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4F" w:rsidRDefault="00E9564F" w:rsidP="00E9564F">
      <w:pPr>
        <w:spacing w:line="400" w:lineRule="exact"/>
        <w:rPr>
          <w:rFonts w:eastAsia="黑体"/>
          <w:b/>
          <w:bCs/>
          <w:sz w:val="28"/>
        </w:rPr>
      </w:pPr>
    </w:p>
    <w:p w:rsidR="00E9564F" w:rsidRDefault="00E9564F" w:rsidP="00E9564F">
      <w:pPr>
        <w:ind w:firstLineChars="147" w:firstLine="353"/>
        <w:jc w:val="left"/>
        <w:rPr>
          <w:rFonts w:ascii="黑体" w:eastAsia="黑体" w:hAnsi="黑体"/>
          <w:sz w:val="24"/>
        </w:rPr>
      </w:pPr>
      <w:r>
        <w:rPr>
          <w:rFonts w:ascii="黑体" w:eastAsia="黑体" w:hAnsi="黑体" w:hint="eastAsia"/>
          <w:sz w:val="24"/>
        </w:rPr>
        <w:t>内部资料</w:t>
      </w:r>
    </w:p>
    <w:p w:rsidR="00E9564F" w:rsidRDefault="00E9564F" w:rsidP="00E9564F">
      <w:pPr>
        <w:ind w:firstLineChars="147" w:firstLine="353"/>
        <w:jc w:val="left"/>
        <w:rPr>
          <w:rFonts w:ascii="黑体" w:eastAsia="黑体" w:hAnsi="黑体" w:hint="eastAsia"/>
          <w:sz w:val="24"/>
        </w:rPr>
      </w:pPr>
      <w:r>
        <w:rPr>
          <w:rFonts w:ascii="黑体" w:eastAsia="黑体" w:hAnsi="黑体" w:hint="eastAsia"/>
          <w:sz w:val="24"/>
        </w:rPr>
        <w:t>请勿外传</w:t>
      </w:r>
    </w:p>
    <w:p w:rsidR="00E9564F" w:rsidRDefault="00E9564F" w:rsidP="00E9564F">
      <w:pPr>
        <w:jc w:val="left"/>
        <w:rPr>
          <w:rFonts w:ascii="黑体" w:eastAsia="黑体" w:hAnsi="黑体" w:hint="eastAsia"/>
          <w:b/>
        </w:rPr>
      </w:pPr>
    </w:p>
    <w:p w:rsidR="00E9564F" w:rsidRDefault="00C40F5B" w:rsidP="00E9564F">
      <w:pPr>
        <w:jc w:val="center"/>
        <w:rPr>
          <w:rFonts w:ascii="方正小标宋简体" w:eastAsia="方正小标宋简体" w:hAnsi="黑体" w:hint="eastAsia"/>
          <w:b/>
          <w:color w:val="FF0000"/>
          <w:sz w:val="56"/>
        </w:rPr>
      </w:pPr>
      <w:r>
        <w:rPr>
          <w:rFonts w:ascii="方正小标宋简体" w:eastAsia="方正小标宋简体" w:hAnsi="黑体"/>
          <w:color w:val="FF0000"/>
          <w:sz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9pt;height:74.25pt;mso-position-horizontal-relative:page;mso-position-vertical-relative:page" fillcolor="red" strokecolor="red">
            <v:shadow color="#868686"/>
            <v:textpath style="font-family:&quot;方正粗倩简体&quot;" trim="t" string=" 鸠江法院简报"/>
          </v:shape>
        </w:pict>
      </w:r>
    </w:p>
    <w:p w:rsidR="00E9564F" w:rsidRPr="00E9564F" w:rsidRDefault="00E9564F" w:rsidP="00E9564F">
      <w:pPr>
        <w:ind w:firstLineChars="800" w:firstLine="2560"/>
        <w:rPr>
          <w:rFonts w:ascii="仿宋" w:eastAsia="仿宋" w:hAnsi="仿宋" w:hint="eastAsia"/>
          <w:sz w:val="32"/>
          <w:szCs w:val="32"/>
        </w:rPr>
      </w:pPr>
      <w:bookmarkStart w:id="0" w:name="year"/>
      <w:bookmarkEnd w:id="0"/>
      <w:r>
        <w:rPr>
          <w:rFonts w:ascii="仿宋" w:eastAsia="仿宋" w:hAnsi="仿宋" w:hint="eastAsia"/>
          <w:sz w:val="32"/>
          <w:szCs w:val="32"/>
        </w:rPr>
        <w:t>201</w:t>
      </w:r>
      <w:r w:rsidRPr="00E9564F">
        <w:rPr>
          <w:rFonts w:ascii="仿宋" w:eastAsia="仿宋" w:hAnsi="仿宋" w:hint="eastAsia"/>
          <w:sz w:val="32"/>
          <w:szCs w:val="32"/>
        </w:rPr>
        <w:t>8年法院简报</w:t>
      </w:r>
      <w:r>
        <w:rPr>
          <w:rFonts w:ascii="仿宋" w:eastAsia="仿宋" w:hAnsi="仿宋" w:hint="eastAsia"/>
          <w:sz w:val="32"/>
          <w:szCs w:val="32"/>
        </w:rPr>
        <w:fldChar w:fldCharType="begin"/>
      </w:r>
      <w:r>
        <w:rPr>
          <w:rFonts w:ascii="仿宋" w:eastAsia="仿宋" w:hAnsi="仿宋" w:hint="eastAsia"/>
          <w:sz w:val="32"/>
          <w:szCs w:val="32"/>
        </w:rPr>
        <w:instrText xml:space="preserve"> REF  year  \* MERGEFORMAT </w:instrText>
      </w:r>
      <w:r>
        <w:rPr>
          <w:rFonts w:ascii="仿宋" w:eastAsia="仿宋" w:hAnsi="仿宋" w:hint="eastAsia"/>
          <w:sz w:val="32"/>
          <w:szCs w:val="32"/>
        </w:rPr>
        <w:fldChar w:fldCharType="end"/>
      </w:r>
      <w:bookmarkStart w:id="1" w:name="qihao"/>
      <w:bookmarkEnd w:id="1"/>
      <w:r>
        <w:rPr>
          <w:rFonts w:ascii="仿宋" w:eastAsia="仿宋" w:hAnsi="仿宋" w:hint="eastAsia"/>
          <w:sz w:val="32"/>
          <w:szCs w:val="32"/>
        </w:rPr>
        <w:t>第1</w:t>
      </w:r>
      <w:r>
        <w:rPr>
          <w:rFonts w:ascii="仿宋" w:eastAsia="仿宋" w:hAnsi="仿宋" w:hint="eastAsia"/>
          <w:sz w:val="32"/>
          <w:szCs w:val="32"/>
        </w:rPr>
        <w:fldChar w:fldCharType="begin"/>
      </w:r>
      <w:r>
        <w:rPr>
          <w:rFonts w:ascii="仿宋" w:eastAsia="仿宋" w:hAnsi="仿宋" w:hint="eastAsia"/>
          <w:sz w:val="32"/>
          <w:szCs w:val="32"/>
        </w:rPr>
        <w:instrText xml:space="preserve"> REF  qihao  \* MERGEFORMAT </w:instrText>
      </w:r>
      <w:r>
        <w:rPr>
          <w:rFonts w:ascii="仿宋" w:eastAsia="仿宋" w:hAnsi="仿宋" w:hint="eastAsia"/>
          <w:sz w:val="32"/>
          <w:szCs w:val="32"/>
        </w:rPr>
        <w:fldChar w:fldCharType="end"/>
      </w:r>
      <w:r>
        <w:rPr>
          <w:rFonts w:ascii="仿宋" w:eastAsia="仿宋" w:hAnsi="仿宋" w:hint="eastAsia"/>
          <w:sz w:val="32"/>
          <w:szCs w:val="32"/>
        </w:rPr>
        <w:t>期</w:t>
      </w:r>
    </w:p>
    <w:p w:rsidR="00E9564F" w:rsidRDefault="00E9564F" w:rsidP="00E9564F">
      <w:pPr>
        <w:rPr>
          <w:rFonts w:ascii="仿宋" w:eastAsia="仿宋" w:hAnsi="仿宋" w:hint="eastAsia"/>
          <w:sz w:val="32"/>
          <w:szCs w:val="32"/>
        </w:rPr>
      </w:pPr>
      <w:r>
        <w:rPr>
          <w:rFonts w:ascii="仿宋" w:eastAsia="仿宋" w:hAnsi="仿宋" w:hint="eastAsia"/>
          <w:sz w:val="32"/>
          <w:szCs w:val="32"/>
        </w:rPr>
        <w:t xml:space="preserve">                    (总第</w:t>
      </w:r>
      <w:bookmarkStart w:id="2" w:name="total_qihao"/>
      <w:bookmarkEnd w:id="2"/>
      <w:r>
        <w:rPr>
          <w:rFonts w:ascii="仿宋" w:hAnsi="仿宋" w:hint="eastAsia"/>
          <w:sz w:val="32"/>
          <w:szCs w:val="32"/>
        </w:rPr>
        <w:t>348</w:t>
      </w:r>
      <w:r>
        <w:rPr>
          <w:rFonts w:ascii="仿宋" w:eastAsia="仿宋" w:hAnsi="仿宋" w:hint="eastAsia"/>
          <w:sz w:val="32"/>
          <w:szCs w:val="32"/>
        </w:rPr>
        <w:fldChar w:fldCharType="begin"/>
      </w:r>
      <w:r>
        <w:rPr>
          <w:rFonts w:ascii="仿宋" w:eastAsia="仿宋" w:hAnsi="仿宋" w:hint="eastAsia"/>
          <w:sz w:val="32"/>
          <w:szCs w:val="32"/>
        </w:rPr>
        <w:instrText xml:space="preserve"> REF  total_qihao  \* MERGEFORMAT </w:instrText>
      </w:r>
      <w:r>
        <w:rPr>
          <w:rFonts w:ascii="仿宋" w:eastAsia="仿宋" w:hAnsi="仿宋" w:hint="eastAsia"/>
          <w:sz w:val="32"/>
          <w:szCs w:val="32"/>
        </w:rPr>
        <w:fldChar w:fldCharType="end"/>
      </w:r>
      <w:r>
        <w:rPr>
          <w:rFonts w:ascii="仿宋" w:eastAsia="仿宋" w:hAnsi="仿宋" w:hint="eastAsia"/>
          <w:sz w:val="32"/>
          <w:szCs w:val="32"/>
        </w:rPr>
        <w:t>期)</w:t>
      </w:r>
    </w:p>
    <w:p w:rsidR="00E9564F" w:rsidRDefault="00E9564F" w:rsidP="00E9564F">
      <w:pPr>
        <w:ind w:right="220"/>
        <w:rPr>
          <w:rFonts w:ascii="黑体" w:eastAsia="黑体" w:hAnsi="新宋体" w:hint="eastAsia"/>
          <w:sz w:val="11"/>
          <w:szCs w:val="11"/>
        </w:rPr>
      </w:pPr>
      <w:r>
        <w:rPr>
          <w:rFonts w:hint="eastAsia"/>
        </w:rPr>
        <w:pict>
          <v:line id="直接连接符 1" o:spid="_x0000_s1224" style="position:absolute;left:0;text-align:left;flip:y;z-index:251661312" from="0,46.6pt" to="424pt,46.6pt" strokecolor="red" strokeweight="3pt"/>
        </w:pict>
      </w:r>
      <w:r>
        <w:rPr>
          <w:rFonts w:ascii="黑体" w:eastAsia="黑体" w:hAnsi="新宋体" w:hint="eastAsia"/>
          <w:sz w:val="11"/>
          <w:szCs w:val="11"/>
        </w:rPr>
        <w:t xml:space="preserve">    </w:t>
      </w:r>
      <w:bookmarkStart w:id="3" w:name="nigao_date"/>
      <w:bookmarkEnd w:id="3"/>
      <w:r>
        <w:rPr>
          <w:rFonts w:ascii="黑体" w:eastAsia="黑体" w:hAnsi="新宋体" w:hint="eastAsia"/>
          <w:sz w:val="11"/>
          <w:szCs w:val="11"/>
        </w:rPr>
        <w:t xml:space="preserve">        </w:t>
      </w:r>
    </w:p>
    <w:p w:rsidR="00E9564F" w:rsidRDefault="00E9564F" w:rsidP="00E9564F">
      <w:pPr>
        <w:ind w:firstLineChars="1200" w:firstLine="2520"/>
        <w:jc w:val="right"/>
        <w:rPr>
          <w:rFonts w:ascii="黑体" w:eastAsia="黑体" w:hAnsi="新宋体" w:hint="eastAsia"/>
          <w:szCs w:val="32"/>
        </w:rPr>
      </w:pPr>
      <w:r>
        <w:rPr>
          <w:rFonts w:ascii="黑体" w:eastAsia="黑体" w:hAnsi="新宋体" w:hint="eastAsia"/>
          <w:szCs w:val="32"/>
        </w:rPr>
        <w:t xml:space="preserve"> </w:t>
      </w:r>
      <w:r>
        <w:rPr>
          <w:rFonts w:ascii="黑体" w:eastAsia="黑体" w:hAnsi="新宋体" w:hint="eastAsia"/>
          <w:sz w:val="32"/>
          <w:szCs w:val="32"/>
        </w:rPr>
        <w:t>二〇一八年一月三日</w:t>
      </w:r>
      <w:r>
        <w:rPr>
          <w:rFonts w:ascii="黑体" w:eastAsia="黑体" w:hAnsi="新宋体" w:hint="eastAsia"/>
          <w:szCs w:val="32"/>
        </w:rPr>
        <w:fldChar w:fldCharType="begin"/>
      </w:r>
      <w:r>
        <w:rPr>
          <w:rFonts w:ascii="黑体" w:eastAsia="黑体" w:hAnsi="新宋体" w:hint="eastAsia"/>
          <w:szCs w:val="32"/>
        </w:rPr>
        <w:instrText xml:space="preserve"> REF  nigao_date  \* MERGEFORMAT </w:instrText>
      </w:r>
      <w:r>
        <w:rPr>
          <w:rFonts w:ascii="黑体" w:eastAsia="黑体" w:hAnsi="新宋体" w:hint="eastAsia"/>
          <w:szCs w:val="32"/>
        </w:rPr>
        <w:fldChar w:fldCharType="end"/>
      </w:r>
    </w:p>
    <w:p w:rsidR="00E9564F" w:rsidRDefault="00C40F5B" w:rsidP="00E9564F">
      <w:pPr>
        <w:spacing w:line="560" w:lineRule="exact"/>
        <w:ind w:leftChars="79" w:left="2536" w:hangingChars="790" w:hanging="2370"/>
        <w:rPr>
          <w:rFonts w:ascii="仿宋_GB2312" w:eastAsia="仿宋_GB2312" w:hint="eastAsia"/>
          <w:sz w:val="30"/>
        </w:rPr>
      </w:pPr>
      <w:r w:rsidRPr="007F7BDF">
        <w:rPr>
          <w:rFonts w:ascii="仿宋_GB2312" w:eastAsia="仿宋_GB2312" w:hint="eastAsia"/>
          <w:sz w:val="30"/>
        </w:rPr>
        <w:pict>
          <v:shape id="_x0000_i1026" type="#_x0000_t136" style="width:75pt;height:18.75pt" fillcolor="#b2b2b2" strokecolor="#33c" strokeweight="1pt">
            <v:fill opacity=".5"/>
            <v:shadow on="t" color="#99f" offset="3pt"/>
            <v:textpath style="font-family:&quot;宋体&quot;;font-size:18pt;font-weight:bold;v-text-kern:t" trim="t" fitpath="t" string="本期导读"/>
          </v:shape>
        </w:pict>
      </w:r>
    </w:p>
    <w:p w:rsidR="00997345" w:rsidRDefault="00507E0C" w:rsidP="00BC26F6">
      <w:pPr>
        <w:spacing w:line="480" w:lineRule="exact"/>
        <w:rPr>
          <w:rFonts w:ascii="宋体" w:hAnsi="宋体" w:hint="eastAsia"/>
          <w:b/>
          <w:sz w:val="30"/>
          <w:szCs w:val="30"/>
        </w:rPr>
      </w:pPr>
      <w:r w:rsidRPr="00F737D9">
        <w:rPr>
          <w:rFonts w:ascii="宋体" w:hAnsi="宋体" w:hint="eastAsia"/>
          <w:b/>
          <w:sz w:val="30"/>
          <w:szCs w:val="30"/>
        </w:rPr>
        <w:t>【</w:t>
      </w:r>
      <w:r w:rsidR="00CC446B">
        <w:rPr>
          <w:rFonts w:ascii="宋体" w:hAnsi="宋体" w:hint="eastAsia"/>
          <w:b/>
          <w:sz w:val="30"/>
          <w:szCs w:val="30"/>
        </w:rPr>
        <w:t>工作动态</w:t>
      </w:r>
      <w:r w:rsidRPr="00F737D9">
        <w:rPr>
          <w:rFonts w:ascii="宋体" w:hAnsi="宋体" w:hint="eastAsia"/>
          <w:b/>
          <w:sz w:val="30"/>
          <w:szCs w:val="30"/>
        </w:rPr>
        <w:t>】</w:t>
      </w:r>
    </w:p>
    <w:p w:rsidR="00577D86" w:rsidRPr="00577D86" w:rsidRDefault="00577D86" w:rsidP="00577D86">
      <w:pPr>
        <w:spacing w:line="540" w:lineRule="exact"/>
        <w:ind w:firstLineChars="250" w:firstLine="700"/>
        <w:rPr>
          <w:rFonts w:ascii="仿宋_GB2312" w:eastAsia="仿宋_GB2312" w:hAnsi="宋体"/>
          <w:sz w:val="28"/>
          <w:szCs w:val="28"/>
        </w:rPr>
      </w:pPr>
      <w:r w:rsidRPr="00577D86">
        <w:rPr>
          <w:rFonts w:ascii="仿宋_GB2312" w:eastAsia="仿宋_GB2312" w:hAnsi="宋体" w:hint="eastAsia"/>
          <w:sz w:val="28"/>
          <w:szCs w:val="28"/>
        </w:rPr>
        <w:t>天冷心却暖  写信赞法官</w:t>
      </w:r>
    </w:p>
    <w:p w:rsidR="00577D86" w:rsidRPr="00577D86" w:rsidRDefault="00577D86" w:rsidP="00577D86">
      <w:pPr>
        <w:spacing w:line="540" w:lineRule="exact"/>
        <w:ind w:firstLineChars="550" w:firstLine="1320"/>
        <w:rPr>
          <w:rFonts w:ascii="仿宋_GB2312" w:eastAsia="仿宋_GB2312" w:hAnsi="宋体"/>
          <w:sz w:val="24"/>
        </w:rPr>
      </w:pPr>
      <w:r w:rsidRPr="00577D86">
        <w:rPr>
          <w:rFonts w:ascii="仿宋_GB2312" w:eastAsia="仿宋_GB2312" w:hAnsi="宋体" w:hint="eastAsia"/>
          <w:sz w:val="24"/>
        </w:rPr>
        <w:t>——孕期女执行员不顾辛劳高效执结案件</w:t>
      </w:r>
    </w:p>
    <w:p w:rsidR="003115CC" w:rsidRPr="00CF6791" w:rsidRDefault="00577D86" w:rsidP="00577D86">
      <w:pPr>
        <w:spacing w:line="540" w:lineRule="exact"/>
        <w:ind w:firstLineChars="250" w:firstLine="700"/>
        <w:rPr>
          <w:rFonts w:ascii="仿宋_GB2312" w:eastAsia="仿宋_GB2312" w:hAnsi="宋体" w:hint="eastAsia"/>
          <w:sz w:val="28"/>
          <w:szCs w:val="28"/>
        </w:rPr>
      </w:pPr>
      <w:r w:rsidRPr="00577D86">
        <w:rPr>
          <w:rFonts w:ascii="仿宋_GB2312" w:eastAsia="仿宋_GB2312" w:hAnsi="宋体" w:hint="eastAsia"/>
          <w:sz w:val="28"/>
          <w:szCs w:val="28"/>
        </w:rPr>
        <w:t>远程视频跨省化纠纷，</w:t>
      </w:r>
      <w:r w:rsidR="00AE1B63">
        <w:rPr>
          <w:rFonts w:ascii="仿宋_GB2312" w:eastAsia="仿宋_GB2312" w:hAnsi="宋体" w:hint="eastAsia"/>
          <w:sz w:val="28"/>
          <w:szCs w:val="28"/>
        </w:rPr>
        <w:t>我</w:t>
      </w:r>
      <w:r w:rsidRPr="00577D86">
        <w:rPr>
          <w:rFonts w:ascii="仿宋_GB2312" w:eastAsia="仿宋_GB2312" w:hAnsi="宋体" w:hint="eastAsia"/>
          <w:sz w:val="28"/>
          <w:szCs w:val="28"/>
        </w:rPr>
        <w:t>院创新调解方式</w:t>
      </w:r>
    </w:p>
    <w:p w:rsidR="00E51C00" w:rsidRDefault="00E51C00" w:rsidP="008F1CC3">
      <w:pPr>
        <w:spacing w:line="480" w:lineRule="exact"/>
        <w:jc w:val="left"/>
        <w:rPr>
          <w:rFonts w:ascii="宋体" w:hAnsi="宋体" w:hint="eastAsia"/>
          <w:b/>
          <w:sz w:val="30"/>
          <w:szCs w:val="30"/>
        </w:rPr>
      </w:pPr>
      <w:r w:rsidRPr="00F737D9">
        <w:rPr>
          <w:rFonts w:ascii="宋体" w:hAnsi="宋体" w:hint="eastAsia"/>
          <w:b/>
          <w:sz w:val="30"/>
          <w:szCs w:val="30"/>
        </w:rPr>
        <w:t>【</w:t>
      </w:r>
      <w:r w:rsidR="00735A2F">
        <w:rPr>
          <w:rFonts w:ascii="宋体" w:hAnsi="宋体" w:hint="eastAsia"/>
          <w:b/>
          <w:sz w:val="30"/>
          <w:szCs w:val="30"/>
        </w:rPr>
        <w:t>案件直击</w:t>
      </w:r>
      <w:r w:rsidRPr="00F737D9">
        <w:rPr>
          <w:rFonts w:ascii="宋体" w:hAnsi="宋体" w:hint="eastAsia"/>
          <w:b/>
          <w:sz w:val="30"/>
          <w:szCs w:val="30"/>
        </w:rPr>
        <w:t>】</w:t>
      </w:r>
    </w:p>
    <w:p w:rsidR="00CF6791" w:rsidRPr="00577D86" w:rsidRDefault="00577D86" w:rsidP="00577D86">
      <w:pPr>
        <w:pStyle w:val="1"/>
        <w:spacing w:before="0" w:beforeAutospacing="0" w:after="0" w:afterAutospacing="0" w:line="540" w:lineRule="exact"/>
        <w:ind w:firstLineChars="250" w:firstLine="700"/>
        <w:rPr>
          <w:rFonts w:ascii="仿宋_GB2312" w:eastAsia="仿宋_GB2312" w:cs="Times New Roman" w:hint="eastAsia"/>
          <w:b w:val="0"/>
          <w:bCs w:val="0"/>
          <w:kern w:val="2"/>
          <w:sz w:val="28"/>
          <w:szCs w:val="28"/>
        </w:rPr>
      </w:pPr>
      <w:r w:rsidRPr="00577D86">
        <w:rPr>
          <w:rFonts w:ascii="仿宋_GB2312" w:eastAsia="仿宋_GB2312" w:cs="Times New Roman" w:hint="eastAsia"/>
          <w:b w:val="0"/>
          <w:bCs w:val="0"/>
          <w:kern w:val="2"/>
          <w:sz w:val="28"/>
          <w:szCs w:val="28"/>
        </w:rPr>
        <w:t>保险到期应续保，莫到用时方悔恨</w:t>
      </w:r>
    </w:p>
    <w:p w:rsidR="00CF6791" w:rsidRPr="00AE1B63" w:rsidRDefault="00AE1B63" w:rsidP="00AE1B63">
      <w:pPr>
        <w:ind w:firstLineChars="250" w:firstLine="700"/>
        <w:rPr>
          <w:rFonts w:ascii="仿宋_GB2312" w:eastAsia="仿宋_GB2312" w:hAnsi="宋体" w:hint="eastAsia"/>
          <w:sz w:val="28"/>
          <w:szCs w:val="28"/>
        </w:rPr>
      </w:pPr>
      <w:r w:rsidRPr="00AE1B63">
        <w:rPr>
          <w:rFonts w:ascii="仿宋_GB2312" w:eastAsia="仿宋_GB2312" w:hAnsi="宋体" w:hint="eastAsia"/>
          <w:sz w:val="28"/>
          <w:szCs w:val="28"/>
        </w:rPr>
        <w:t>公正司法  维护残疾儿童合法权益</w:t>
      </w:r>
    </w:p>
    <w:p w:rsidR="002D1FA8" w:rsidRPr="00623CE5" w:rsidRDefault="000766FE" w:rsidP="00BC26F6">
      <w:pPr>
        <w:spacing w:line="480" w:lineRule="exact"/>
        <w:rPr>
          <w:rFonts w:ascii="仿宋_GB2312" w:eastAsia="仿宋_GB2312" w:hint="eastAsia"/>
          <w:b/>
          <w:sz w:val="30"/>
          <w:szCs w:val="30"/>
        </w:rPr>
      </w:pPr>
      <w:r w:rsidRPr="00005E2B">
        <w:rPr>
          <w:rFonts w:ascii="仿宋_GB2312" w:eastAsia="仿宋_GB2312" w:hint="eastAsia"/>
          <w:b/>
          <w:sz w:val="30"/>
          <w:szCs w:val="30"/>
        </w:rPr>
        <w:t>※※※※※※※※※※※※※※※※※※※※※※※※※</w:t>
      </w:r>
    </w:p>
    <w:p w:rsidR="006A56E9" w:rsidRDefault="002D1FA8" w:rsidP="006A56E9">
      <w:pPr>
        <w:spacing w:line="540" w:lineRule="exact"/>
        <w:rPr>
          <w:rFonts w:ascii="宋体" w:hAnsi="宋体" w:hint="eastAsia"/>
          <w:b/>
          <w:sz w:val="30"/>
          <w:szCs w:val="30"/>
        </w:rPr>
      </w:pPr>
      <w:r w:rsidRPr="00F737D9">
        <w:rPr>
          <w:rFonts w:ascii="宋体" w:hAnsi="宋体" w:hint="eastAsia"/>
          <w:b/>
          <w:sz w:val="30"/>
          <w:szCs w:val="30"/>
        </w:rPr>
        <w:t>【</w:t>
      </w:r>
      <w:r w:rsidR="00E51C00">
        <w:rPr>
          <w:rFonts w:ascii="宋体" w:hAnsi="宋体" w:hint="eastAsia"/>
          <w:b/>
          <w:sz w:val="30"/>
          <w:szCs w:val="30"/>
        </w:rPr>
        <w:t>工作动态</w:t>
      </w:r>
      <w:r w:rsidRPr="00F737D9">
        <w:rPr>
          <w:rFonts w:ascii="宋体" w:hAnsi="宋体" w:hint="eastAsia"/>
          <w:b/>
          <w:sz w:val="30"/>
          <w:szCs w:val="30"/>
        </w:rPr>
        <w:t>】</w:t>
      </w:r>
    </w:p>
    <w:p w:rsidR="00A26FBE" w:rsidRDefault="00A26FBE" w:rsidP="00A26FBE">
      <w:pPr>
        <w:spacing w:line="200" w:lineRule="exact"/>
        <w:rPr>
          <w:rFonts w:ascii="宋体" w:hAnsi="宋体" w:hint="eastAsia"/>
          <w:b/>
          <w:sz w:val="30"/>
          <w:szCs w:val="30"/>
        </w:rPr>
      </w:pPr>
    </w:p>
    <w:p w:rsidR="00362A9F" w:rsidRDefault="00362A9F" w:rsidP="00362A9F">
      <w:pPr>
        <w:spacing w:line="540" w:lineRule="exact"/>
        <w:ind w:firstLineChars="250" w:firstLine="904"/>
        <w:jc w:val="center"/>
        <w:rPr>
          <w:rFonts w:ascii="宋体" w:hAnsi="宋体" w:hint="eastAsia"/>
          <w:b/>
          <w:sz w:val="36"/>
          <w:szCs w:val="36"/>
        </w:rPr>
      </w:pPr>
      <w:r w:rsidRPr="00362A9F">
        <w:rPr>
          <w:rFonts w:ascii="宋体" w:hAnsi="宋体" w:hint="eastAsia"/>
          <w:b/>
          <w:sz w:val="36"/>
          <w:szCs w:val="36"/>
        </w:rPr>
        <w:t>天冷心却暖  写信赞法官</w:t>
      </w:r>
    </w:p>
    <w:p w:rsidR="00362A9F" w:rsidRPr="00362A9F" w:rsidRDefault="00362A9F" w:rsidP="00362A9F">
      <w:pPr>
        <w:spacing w:line="540" w:lineRule="exact"/>
        <w:ind w:firstLineChars="550" w:firstLine="1546"/>
        <w:jc w:val="center"/>
        <w:rPr>
          <w:rFonts w:ascii="宋体" w:hAnsi="宋体" w:hint="eastAsia"/>
          <w:b/>
          <w:sz w:val="28"/>
          <w:szCs w:val="28"/>
        </w:rPr>
      </w:pPr>
      <w:r w:rsidRPr="00362A9F">
        <w:rPr>
          <w:rFonts w:ascii="宋体" w:hAnsi="宋体" w:hint="eastAsia"/>
          <w:b/>
          <w:sz w:val="28"/>
          <w:szCs w:val="28"/>
        </w:rPr>
        <w:t>——孕期女执行员不顾辛劳高效执结案件</w:t>
      </w:r>
    </w:p>
    <w:p w:rsidR="00362A9F" w:rsidRDefault="00362A9F" w:rsidP="00362A9F">
      <w:pPr>
        <w:spacing w:line="200" w:lineRule="exact"/>
        <w:ind w:firstLineChars="1450" w:firstLine="4640"/>
        <w:rPr>
          <w:rFonts w:ascii="仿宋_GB2312" w:eastAsia="仿宋_GB2312" w:hAnsi="Tahoma" w:cs="Tahoma" w:hint="eastAsia"/>
          <w:color w:val="444444"/>
          <w:sz w:val="32"/>
          <w:szCs w:val="32"/>
          <w:shd w:val="clear" w:color="auto" w:fill="FFFFFF"/>
        </w:rPr>
      </w:pPr>
    </w:p>
    <w:p w:rsidR="00362A9F" w:rsidRPr="00CC53EE" w:rsidRDefault="00362A9F" w:rsidP="00AE1B63">
      <w:pPr>
        <w:spacing w:line="600" w:lineRule="exact"/>
        <w:ind w:firstLineChars="200" w:firstLine="640"/>
        <w:rPr>
          <w:rFonts w:ascii="仿宋_GB2312" w:eastAsia="仿宋_GB2312"/>
          <w:sz w:val="32"/>
          <w:szCs w:val="32"/>
        </w:rPr>
      </w:pPr>
      <w:r w:rsidRPr="00CC53EE">
        <w:rPr>
          <w:rFonts w:ascii="仿宋_GB2312" w:eastAsia="仿宋_GB2312" w:hint="eastAsia"/>
          <w:sz w:val="32"/>
          <w:szCs w:val="32"/>
        </w:rPr>
        <w:t>进入12月，天气渐渐寒冷，但是此时申请执行人王某心中却充满暖意，因为在</w:t>
      </w:r>
      <w:r w:rsidR="00AE1B63">
        <w:rPr>
          <w:rFonts w:ascii="仿宋_GB2312" w:eastAsia="仿宋_GB2312" w:hint="eastAsia"/>
          <w:sz w:val="32"/>
          <w:szCs w:val="32"/>
        </w:rPr>
        <w:t>我</w:t>
      </w:r>
      <w:r w:rsidRPr="00CC53EE">
        <w:rPr>
          <w:rFonts w:ascii="仿宋_GB2312" w:eastAsia="仿宋_GB2312" w:hint="eastAsia"/>
          <w:sz w:val="32"/>
          <w:szCs w:val="32"/>
        </w:rPr>
        <w:t>院执行局袁执行员的帮助下，被执行人姜某拖欠已久的15000元终于一次性结清。王某也给</w:t>
      </w:r>
      <w:r w:rsidR="00AE1B63">
        <w:rPr>
          <w:rFonts w:ascii="仿宋_GB2312" w:eastAsia="仿宋_GB2312" w:hint="eastAsia"/>
          <w:sz w:val="32"/>
          <w:szCs w:val="32"/>
        </w:rPr>
        <w:t>我院</w:t>
      </w:r>
      <w:r w:rsidRPr="00CC53EE">
        <w:rPr>
          <w:rFonts w:ascii="仿宋_GB2312" w:eastAsia="仿宋_GB2312" w:hint="eastAsia"/>
          <w:sz w:val="32"/>
          <w:szCs w:val="32"/>
        </w:rPr>
        <w:t>执</w:t>
      </w:r>
      <w:r w:rsidRPr="00CC53EE">
        <w:rPr>
          <w:rFonts w:ascii="仿宋_GB2312" w:eastAsia="仿宋_GB2312" w:hint="eastAsia"/>
          <w:sz w:val="32"/>
          <w:szCs w:val="32"/>
        </w:rPr>
        <w:lastRenderedPageBreak/>
        <w:t>行局寄来了感谢信为执行法官点赞，信中写道：“我敬佩你们认真负责的工作态度与工作作风，法律的公正公平和严肃性在你们身上得以彰显，谢谢你们！”</w:t>
      </w:r>
    </w:p>
    <w:p w:rsidR="00362A9F" w:rsidRPr="00CC53EE" w:rsidRDefault="00362A9F" w:rsidP="00AE1B63">
      <w:pPr>
        <w:spacing w:line="600" w:lineRule="exact"/>
        <w:ind w:firstLineChars="200" w:firstLine="640"/>
        <w:rPr>
          <w:rFonts w:ascii="仿宋_GB2312" w:eastAsia="仿宋_GB2312"/>
          <w:sz w:val="32"/>
          <w:szCs w:val="32"/>
        </w:rPr>
      </w:pPr>
      <w:r w:rsidRPr="00CC53EE">
        <w:rPr>
          <w:rFonts w:ascii="仿宋_GB2312" w:eastAsia="仿宋_GB2312" w:hint="eastAsia"/>
          <w:sz w:val="32"/>
          <w:szCs w:val="32"/>
        </w:rPr>
        <w:t>经了解，该案为申请人王某与被执行人姜某的买卖合同纠纷，被执行人姜某拖欠申请人王某货款15000元，在法院判决生效后被执行人一直拒不履行。于是，申请人王某向执行局申请强制执行。</w:t>
      </w:r>
    </w:p>
    <w:p w:rsidR="00362A9F" w:rsidRPr="00CC53EE" w:rsidRDefault="00C40F5B" w:rsidP="00DF360D">
      <w:pPr>
        <w:spacing w:line="600" w:lineRule="exact"/>
        <w:ind w:firstLineChars="300" w:firstLine="630"/>
        <w:rPr>
          <w:rFonts w:ascii="仿宋_GB2312" w:eastAsia="仿宋_GB2312"/>
          <w:sz w:val="32"/>
          <w:szCs w:val="32"/>
        </w:rPr>
      </w:pPr>
      <w:r>
        <w:rPr>
          <w:noProof/>
        </w:rPr>
        <w:drawing>
          <wp:anchor distT="0" distB="0" distL="114300" distR="114300" simplePos="0" relativeHeight="251656192" behindDoc="0" locked="0" layoutInCell="1" allowOverlap="1">
            <wp:simplePos x="0" y="0"/>
            <wp:positionH relativeFrom="column">
              <wp:posOffset>1984375</wp:posOffset>
            </wp:positionH>
            <wp:positionV relativeFrom="paragraph">
              <wp:posOffset>819785</wp:posOffset>
            </wp:positionV>
            <wp:extent cx="3465830" cy="2945765"/>
            <wp:effectExtent l="19050" t="0" r="1270" b="0"/>
            <wp:wrapSquare wrapText="bothSides"/>
            <wp:docPr id="195" name="图片 195" descr="微信图片_20171222094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微信图片_20171222094652"/>
                    <pic:cNvPicPr>
                      <a:picLocks noChangeAspect="1" noChangeArrowheads="1"/>
                    </pic:cNvPicPr>
                  </pic:nvPicPr>
                  <pic:blipFill>
                    <a:blip r:embed="rId8" cstate="print"/>
                    <a:srcRect/>
                    <a:stretch>
                      <a:fillRect/>
                    </a:stretch>
                  </pic:blipFill>
                  <pic:spPr bwMode="auto">
                    <a:xfrm>
                      <a:off x="0" y="0"/>
                      <a:ext cx="3465830" cy="2945765"/>
                    </a:xfrm>
                    <a:prstGeom prst="rect">
                      <a:avLst/>
                    </a:prstGeom>
                    <a:noFill/>
                    <a:ln w="9525">
                      <a:noFill/>
                      <a:miter lim="800000"/>
                      <a:headEnd/>
                      <a:tailEnd/>
                    </a:ln>
                  </pic:spPr>
                </pic:pic>
              </a:graphicData>
            </a:graphic>
          </wp:anchor>
        </w:drawing>
      </w:r>
      <w:r w:rsidR="00362A9F" w:rsidRPr="00CC53EE">
        <w:rPr>
          <w:rFonts w:ascii="仿宋_GB2312" w:eastAsia="仿宋_GB2312" w:hint="eastAsia"/>
          <w:sz w:val="32"/>
          <w:szCs w:val="32"/>
        </w:rPr>
        <w:t>该案件分配到已经为“准妈妈”的袁执行员手中。袁执行员虽然处在怀孕期间，但是仍坚守岗位，不顾电脑辐射长时间在电脑边通过网络执行系统查控被执行人相关存款、房产、车辆等信息。为保障申请人的款项可以早日得到给付，袁执行员不顾孕期的不舒服，加班加点通过一通通电话，一组组网络查控，一次次约见，一次次心与心的交流，仅仅只用了三天让双方当事人达成和解，钱款一次性付清，做到案结事了。</w:t>
      </w:r>
    </w:p>
    <w:p w:rsidR="00362A9F" w:rsidRPr="00362A9F" w:rsidRDefault="00362A9F" w:rsidP="00AE1B63">
      <w:pPr>
        <w:spacing w:line="600" w:lineRule="exact"/>
        <w:ind w:firstLineChars="200" w:firstLine="640"/>
        <w:rPr>
          <w:rFonts w:ascii="仿宋_GB2312" w:eastAsia="仿宋_GB2312" w:hint="eastAsia"/>
          <w:sz w:val="32"/>
          <w:szCs w:val="32"/>
        </w:rPr>
      </w:pPr>
      <w:r w:rsidRPr="00CC53EE">
        <w:rPr>
          <w:rFonts w:ascii="仿宋_GB2312" w:eastAsia="仿宋_GB2312" w:hint="eastAsia"/>
          <w:sz w:val="32"/>
          <w:szCs w:val="32"/>
        </w:rPr>
        <w:t>在案多人少的大背景</w:t>
      </w:r>
      <w:r>
        <w:rPr>
          <w:rFonts w:ascii="仿宋_GB2312" w:eastAsia="仿宋_GB2312" w:hint="eastAsia"/>
          <w:sz w:val="32"/>
          <w:szCs w:val="32"/>
        </w:rPr>
        <w:t>下</w:t>
      </w:r>
      <w:r w:rsidRPr="00CC53EE">
        <w:rPr>
          <w:rFonts w:ascii="仿宋_GB2312" w:eastAsia="仿宋_GB2312" w:hint="eastAsia"/>
          <w:sz w:val="32"/>
          <w:szCs w:val="32"/>
        </w:rPr>
        <w:t>，上述执行员事例</w:t>
      </w:r>
      <w:r>
        <w:rPr>
          <w:rFonts w:ascii="仿宋_GB2312" w:eastAsia="仿宋_GB2312" w:hint="eastAsia"/>
          <w:sz w:val="32"/>
          <w:szCs w:val="32"/>
        </w:rPr>
        <w:t>只</w:t>
      </w:r>
      <w:r w:rsidRPr="00CC53EE">
        <w:rPr>
          <w:rFonts w:ascii="仿宋_GB2312" w:eastAsia="仿宋_GB2312" w:hint="eastAsia"/>
          <w:sz w:val="32"/>
          <w:szCs w:val="32"/>
        </w:rPr>
        <w:t>是</w:t>
      </w:r>
      <w:r w:rsidR="00AE1B63">
        <w:rPr>
          <w:rFonts w:ascii="仿宋_GB2312" w:eastAsia="仿宋_GB2312" w:hint="eastAsia"/>
          <w:sz w:val="32"/>
          <w:szCs w:val="32"/>
        </w:rPr>
        <w:t>我</w:t>
      </w:r>
      <w:r w:rsidRPr="00CC53EE">
        <w:rPr>
          <w:rFonts w:ascii="仿宋_GB2312" w:eastAsia="仿宋_GB2312" w:hint="eastAsia"/>
          <w:sz w:val="32"/>
          <w:szCs w:val="32"/>
        </w:rPr>
        <w:t>院执行局这么多默默耕耘辛苦工作的执行人员工作的</w:t>
      </w:r>
      <w:r>
        <w:rPr>
          <w:rFonts w:ascii="仿宋_GB2312" w:eastAsia="仿宋_GB2312" w:hint="eastAsia"/>
          <w:sz w:val="32"/>
          <w:szCs w:val="32"/>
        </w:rPr>
        <w:t>一个</w:t>
      </w:r>
      <w:r w:rsidRPr="00CC53EE">
        <w:rPr>
          <w:rFonts w:ascii="仿宋_GB2312" w:eastAsia="仿宋_GB2312" w:hint="eastAsia"/>
          <w:sz w:val="32"/>
          <w:szCs w:val="32"/>
        </w:rPr>
        <w:t>缩影。</w:t>
      </w:r>
      <w:r w:rsidR="00AE1B63">
        <w:rPr>
          <w:rFonts w:ascii="仿宋_GB2312" w:eastAsia="仿宋_GB2312" w:hint="eastAsia"/>
          <w:sz w:val="32"/>
          <w:szCs w:val="32"/>
        </w:rPr>
        <w:t>我</w:t>
      </w:r>
      <w:r w:rsidRPr="00CC53EE">
        <w:rPr>
          <w:rFonts w:ascii="仿宋_GB2312" w:eastAsia="仿宋_GB2312" w:hint="eastAsia"/>
          <w:sz w:val="32"/>
          <w:szCs w:val="32"/>
        </w:rPr>
        <w:t>院全体执行干警面对繁重的执行工作，始终坚持办好每一件案件，</w:t>
      </w:r>
      <w:r w:rsidRPr="00CC53EE">
        <w:rPr>
          <w:rFonts w:ascii="仿宋_GB2312" w:eastAsia="仿宋_GB2312" w:hint="eastAsia"/>
          <w:sz w:val="32"/>
          <w:szCs w:val="32"/>
        </w:rPr>
        <w:lastRenderedPageBreak/>
        <w:t>践行司法为民的宗旨，努力推动</w:t>
      </w:r>
      <w:r w:rsidR="00AE1B63">
        <w:rPr>
          <w:rFonts w:ascii="仿宋_GB2312" w:eastAsia="仿宋_GB2312" w:hint="eastAsia"/>
          <w:sz w:val="32"/>
          <w:szCs w:val="32"/>
        </w:rPr>
        <w:t>我</w:t>
      </w:r>
      <w:r w:rsidRPr="00CC53EE">
        <w:rPr>
          <w:rFonts w:ascii="仿宋_GB2312" w:eastAsia="仿宋_GB2312" w:hint="eastAsia"/>
          <w:sz w:val="32"/>
          <w:szCs w:val="32"/>
        </w:rPr>
        <w:t>院执行工作再上新台阶。</w:t>
      </w:r>
    </w:p>
    <w:p w:rsidR="001868F0" w:rsidRPr="00C70AAD" w:rsidRDefault="00437F2B" w:rsidP="00AE1B63">
      <w:pPr>
        <w:spacing w:line="600" w:lineRule="exact"/>
        <w:ind w:firstLineChars="1450" w:firstLine="4640"/>
        <w:jc w:val="right"/>
        <w:rPr>
          <w:rFonts w:ascii="仿宋_GB2312" w:eastAsia="仿宋_GB2312" w:hint="eastAsia"/>
          <w:sz w:val="32"/>
          <w:szCs w:val="32"/>
        </w:rPr>
      </w:pPr>
      <w:r>
        <w:rPr>
          <w:rFonts w:ascii="仿宋_GB2312" w:eastAsia="仿宋_GB2312" w:hint="eastAsia"/>
          <w:color w:val="000000"/>
          <w:sz w:val="32"/>
          <w:szCs w:val="32"/>
        </w:rPr>
        <w:t>（</w:t>
      </w:r>
      <w:r w:rsidR="00362A9F">
        <w:rPr>
          <w:rFonts w:ascii="仿宋_GB2312" w:eastAsia="仿宋_GB2312" w:hint="eastAsia"/>
          <w:sz w:val="32"/>
          <w:szCs w:val="32"/>
        </w:rPr>
        <w:t>执行局  程智</w:t>
      </w:r>
      <w:r>
        <w:rPr>
          <w:rFonts w:ascii="仿宋_GB2312" w:eastAsia="仿宋_GB2312" w:hint="eastAsia"/>
          <w:color w:val="000000"/>
          <w:sz w:val="32"/>
          <w:szCs w:val="32"/>
        </w:rPr>
        <w:t>）</w:t>
      </w:r>
    </w:p>
    <w:p w:rsidR="00FE2151" w:rsidRDefault="00FE2151" w:rsidP="00FE2151">
      <w:pPr>
        <w:spacing w:line="520" w:lineRule="exact"/>
        <w:jc w:val="center"/>
        <w:rPr>
          <w:rFonts w:hint="eastAsia"/>
          <w:b/>
          <w:sz w:val="36"/>
          <w:szCs w:val="36"/>
        </w:rPr>
      </w:pPr>
    </w:p>
    <w:p w:rsidR="00FA450F" w:rsidRPr="00816BC0" w:rsidRDefault="00816BC0" w:rsidP="00816BC0">
      <w:pPr>
        <w:jc w:val="center"/>
        <w:rPr>
          <w:rFonts w:ascii="宋体" w:hAnsi="宋体" w:hint="eastAsia"/>
          <w:b/>
          <w:sz w:val="36"/>
          <w:szCs w:val="36"/>
        </w:rPr>
      </w:pPr>
      <w:r w:rsidRPr="00816BC0">
        <w:rPr>
          <w:rFonts w:ascii="宋体" w:hAnsi="宋体" w:hint="eastAsia"/>
          <w:b/>
          <w:sz w:val="36"/>
          <w:szCs w:val="36"/>
        </w:rPr>
        <w:t>远程视频跨省化纠纷，</w:t>
      </w:r>
      <w:r w:rsidR="00AE1B63">
        <w:rPr>
          <w:rFonts w:ascii="宋体" w:hAnsi="宋体" w:hint="eastAsia"/>
          <w:b/>
          <w:sz w:val="36"/>
          <w:szCs w:val="36"/>
        </w:rPr>
        <w:t>我</w:t>
      </w:r>
      <w:r w:rsidRPr="00816BC0">
        <w:rPr>
          <w:rFonts w:ascii="宋体" w:hAnsi="宋体" w:hint="eastAsia"/>
          <w:b/>
          <w:sz w:val="36"/>
          <w:szCs w:val="36"/>
        </w:rPr>
        <w:t>院创新调解方式</w:t>
      </w:r>
    </w:p>
    <w:p w:rsidR="00F40510" w:rsidRPr="00437F2B" w:rsidRDefault="00F40510" w:rsidP="00F40510">
      <w:pPr>
        <w:pStyle w:val="a8"/>
        <w:spacing w:before="0" w:beforeAutospacing="0" w:after="0" w:afterAutospacing="0" w:line="200" w:lineRule="exact"/>
        <w:jc w:val="center"/>
        <w:rPr>
          <w:b/>
          <w:bCs/>
          <w:sz w:val="36"/>
          <w:szCs w:val="36"/>
        </w:rPr>
      </w:pPr>
    </w:p>
    <w:p w:rsidR="00816BC0" w:rsidRPr="00816BC0" w:rsidRDefault="00C40F5B" w:rsidP="00AE1B63">
      <w:pPr>
        <w:spacing w:line="600" w:lineRule="exact"/>
        <w:ind w:firstLineChars="300" w:firstLine="630"/>
        <w:rPr>
          <w:rFonts w:ascii="仿宋_GB2312" w:eastAsia="仿宋_GB2312" w:hint="eastAsia"/>
          <w:sz w:val="32"/>
          <w:szCs w:val="32"/>
        </w:rPr>
      </w:pPr>
      <w:r>
        <w:rPr>
          <w:noProof/>
        </w:rPr>
        <w:drawing>
          <wp:anchor distT="0" distB="0" distL="114300" distR="114300" simplePos="0" relativeHeight="251658240" behindDoc="0" locked="0" layoutInCell="1" allowOverlap="1">
            <wp:simplePos x="0" y="0"/>
            <wp:positionH relativeFrom="column">
              <wp:posOffset>1570355</wp:posOffset>
            </wp:positionH>
            <wp:positionV relativeFrom="paragraph">
              <wp:posOffset>834390</wp:posOffset>
            </wp:positionV>
            <wp:extent cx="3806190" cy="2795905"/>
            <wp:effectExtent l="19050" t="0" r="3810" b="0"/>
            <wp:wrapSquare wrapText="bothSides"/>
            <wp:docPr id="198" name="图片 198" descr="t01e045ec22ce2c9a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t01e045ec22ce2c9af9"/>
                    <pic:cNvPicPr>
                      <a:picLocks noChangeAspect="1" noChangeArrowheads="1"/>
                    </pic:cNvPicPr>
                  </pic:nvPicPr>
                  <pic:blipFill>
                    <a:blip r:embed="rId9" cstate="print"/>
                    <a:srcRect b="7909"/>
                    <a:stretch>
                      <a:fillRect/>
                    </a:stretch>
                  </pic:blipFill>
                  <pic:spPr bwMode="auto">
                    <a:xfrm>
                      <a:off x="0" y="0"/>
                      <a:ext cx="3806190" cy="2795905"/>
                    </a:xfrm>
                    <a:prstGeom prst="rect">
                      <a:avLst/>
                    </a:prstGeom>
                    <a:noFill/>
                    <a:ln w="9525">
                      <a:noFill/>
                      <a:miter lim="800000"/>
                      <a:headEnd/>
                      <a:tailEnd/>
                    </a:ln>
                  </pic:spPr>
                </pic:pic>
              </a:graphicData>
            </a:graphic>
          </wp:anchor>
        </w:drawing>
      </w:r>
      <w:r w:rsidR="00AE1B63">
        <w:rPr>
          <w:rFonts w:ascii="仿宋_GB2312" w:eastAsia="仿宋_GB2312" w:hint="eastAsia"/>
          <w:sz w:val="32"/>
          <w:szCs w:val="32"/>
        </w:rPr>
        <w:t>我</w:t>
      </w:r>
      <w:r w:rsidR="00816BC0" w:rsidRPr="00816BC0">
        <w:rPr>
          <w:rFonts w:ascii="仿宋_GB2312" w:eastAsia="仿宋_GB2312" w:hint="eastAsia"/>
          <w:sz w:val="32"/>
          <w:szCs w:val="32"/>
        </w:rPr>
        <w:t>院践行司法为民宗旨，不断创新调解手段，日前</w:t>
      </w:r>
      <w:r w:rsidR="00AE1B63">
        <w:rPr>
          <w:rFonts w:ascii="仿宋_GB2312" w:eastAsia="仿宋_GB2312" w:hint="eastAsia"/>
          <w:sz w:val="32"/>
          <w:szCs w:val="32"/>
        </w:rPr>
        <w:t>我</w:t>
      </w:r>
      <w:r w:rsidR="00816BC0" w:rsidRPr="00816BC0">
        <w:rPr>
          <w:rFonts w:ascii="仿宋_GB2312" w:eastAsia="仿宋_GB2312" w:hint="eastAsia"/>
          <w:sz w:val="32"/>
          <w:szCs w:val="32"/>
        </w:rPr>
        <w:t>院民二庭通过QQ远程视频成功调解一起跨省保险合同纠纷案，这是</w:t>
      </w:r>
      <w:r w:rsidR="00AE1B63">
        <w:rPr>
          <w:rFonts w:ascii="仿宋_GB2312" w:eastAsia="仿宋_GB2312" w:hint="eastAsia"/>
          <w:sz w:val="32"/>
          <w:szCs w:val="32"/>
        </w:rPr>
        <w:t>我</w:t>
      </w:r>
      <w:r w:rsidR="00816BC0" w:rsidRPr="00816BC0">
        <w:rPr>
          <w:rFonts w:ascii="仿宋_GB2312" w:eastAsia="仿宋_GB2312" w:hint="eastAsia"/>
          <w:sz w:val="32"/>
          <w:szCs w:val="32"/>
        </w:rPr>
        <w:t>院首次采用视频调解方式解决纠纷，双方当事人对这种省时、省钱的新调解方式表示满意，原告认为法院新调解方式为他缩短了理赔时间，得到了及时赔付，减轻了诉累，被告认为新调解方式为其省去了路费，住宿费，免去了旅途劳累。</w:t>
      </w:r>
    </w:p>
    <w:p w:rsidR="00816BC0" w:rsidRPr="00816BC0" w:rsidRDefault="00816BC0" w:rsidP="00AE1B63">
      <w:pPr>
        <w:spacing w:line="600" w:lineRule="exact"/>
        <w:ind w:firstLineChars="200" w:firstLine="640"/>
        <w:rPr>
          <w:rFonts w:ascii="仿宋_GB2312" w:eastAsia="仿宋_GB2312" w:hint="eastAsia"/>
          <w:sz w:val="32"/>
          <w:szCs w:val="32"/>
        </w:rPr>
      </w:pPr>
      <w:r w:rsidRPr="00816BC0">
        <w:rPr>
          <w:rFonts w:ascii="仿宋_GB2312" w:eastAsia="仿宋_GB2312" w:hint="eastAsia"/>
          <w:sz w:val="32"/>
          <w:szCs w:val="32"/>
        </w:rPr>
        <w:t>原告郑某在一起机动车交通事故纠纷中为司机垫付了35750.74元医疗费用，涉事车辆在被告山东济宁某财产保险公司进行了投保，后该案经</w:t>
      </w:r>
      <w:r w:rsidR="00AE1B63">
        <w:rPr>
          <w:rFonts w:ascii="仿宋_GB2312" w:eastAsia="仿宋_GB2312" w:hint="eastAsia"/>
          <w:sz w:val="32"/>
          <w:szCs w:val="32"/>
        </w:rPr>
        <w:t>我</w:t>
      </w:r>
      <w:r w:rsidRPr="00816BC0">
        <w:rPr>
          <w:rFonts w:ascii="仿宋_GB2312" w:eastAsia="仿宋_GB2312" w:hint="eastAsia"/>
          <w:sz w:val="32"/>
          <w:szCs w:val="32"/>
        </w:rPr>
        <w:t>院判决原告无需承担赔偿责任，原告垫付的医疗费35750.74元另行向被告主张理赔。后原、被告因理赔金额无法达成一致，故原告诉至</w:t>
      </w:r>
      <w:r w:rsidR="00AE1B63">
        <w:rPr>
          <w:rFonts w:ascii="仿宋_GB2312" w:eastAsia="仿宋_GB2312" w:hint="eastAsia"/>
          <w:sz w:val="32"/>
          <w:szCs w:val="32"/>
        </w:rPr>
        <w:t>我</w:t>
      </w:r>
      <w:r w:rsidRPr="00816BC0">
        <w:rPr>
          <w:rFonts w:ascii="仿宋_GB2312" w:eastAsia="仿宋_GB2312" w:hint="eastAsia"/>
          <w:sz w:val="32"/>
          <w:szCs w:val="32"/>
        </w:rPr>
        <w:t>院向被告主张理赔。承办法官仔细阅卷后，便电话联系了被告向其释法明理，并询问其意见，被告保险公司同意赔付，但代理人远在山东省</w:t>
      </w:r>
      <w:r w:rsidRPr="00816BC0">
        <w:rPr>
          <w:rFonts w:ascii="仿宋_GB2312" w:eastAsia="仿宋_GB2312" w:hint="eastAsia"/>
          <w:sz w:val="32"/>
          <w:szCs w:val="32"/>
        </w:rPr>
        <w:lastRenderedPageBreak/>
        <w:t>济宁市，因路途遥远，加上工作忙等诸多原因无法亲自到本院进行调解，希望法院简便解决。承办法官在了解到这一实际困难后，经过双方当事人的同意，决定约定时间进行远程视频调解。</w:t>
      </w:r>
    </w:p>
    <w:p w:rsidR="00816BC0" w:rsidRPr="00816BC0" w:rsidRDefault="00816BC0" w:rsidP="00AE1B63">
      <w:pPr>
        <w:spacing w:line="600" w:lineRule="exact"/>
        <w:ind w:firstLineChars="200" w:firstLine="640"/>
        <w:rPr>
          <w:rFonts w:ascii="仿宋_GB2312" w:eastAsia="仿宋_GB2312" w:hint="eastAsia"/>
          <w:sz w:val="32"/>
          <w:szCs w:val="32"/>
        </w:rPr>
      </w:pPr>
      <w:r w:rsidRPr="00816BC0">
        <w:rPr>
          <w:rFonts w:ascii="仿宋_GB2312" w:eastAsia="仿宋_GB2312" w:hint="eastAsia"/>
          <w:sz w:val="32"/>
          <w:szCs w:val="32"/>
        </w:rPr>
        <w:t>在调解中，承办法官通过QQ视频会议方式与双方当事人对话，承办法官通过视频，介绍了参与调解的法院工作人员，而后要求双方出示身份证明材料，核对后由双方确认，并就双方争议的事项和数额为双方做调解工作。经过两轮调解工作，双方对赔付数额达成一致意见，法官制作好电子版调解笔录，经原告阅读确认无误后，同步发送电子稿给被告，被告确认记录无误后，打印签名同意，表示当天便将笔录寄回法院。二天后承办法官收到被告寄回的笔录，通知原告签名确认，并根据笔录制作民事调解书当场送给原告，同时同日邮寄给被告。至此，案件得到圆满解决。</w:t>
      </w:r>
    </w:p>
    <w:p w:rsidR="00E83D61" w:rsidRDefault="00F40510" w:rsidP="00AE1B63">
      <w:pPr>
        <w:spacing w:line="600" w:lineRule="exact"/>
        <w:ind w:firstLineChars="1850" w:firstLine="5920"/>
        <w:rPr>
          <w:rFonts w:ascii="仿宋_GB2312" w:eastAsia="仿宋_GB2312" w:hint="eastAsia"/>
          <w:sz w:val="32"/>
          <w:szCs w:val="32"/>
        </w:rPr>
      </w:pPr>
      <w:r w:rsidRPr="00396896">
        <w:rPr>
          <w:rFonts w:ascii="仿宋_GB2312" w:eastAsia="仿宋_GB2312"/>
          <w:sz w:val="32"/>
          <w:szCs w:val="32"/>
        </w:rPr>
        <w:t>(</w:t>
      </w:r>
      <w:r w:rsidR="00FA450F">
        <w:rPr>
          <w:rFonts w:ascii="仿宋_GB2312" w:eastAsia="仿宋_GB2312" w:hint="eastAsia"/>
          <w:sz w:val="32"/>
          <w:szCs w:val="32"/>
        </w:rPr>
        <w:t xml:space="preserve">研究室  </w:t>
      </w:r>
      <w:r w:rsidR="00816BC0">
        <w:rPr>
          <w:rFonts w:ascii="仿宋_GB2312" w:eastAsia="仿宋_GB2312" w:hint="eastAsia"/>
          <w:sz w:val="32"/>
          <w:szCs w:val="32"/>
        </w:rPr>
        <w:t>冯韵东</w:t>
      </w:r>
      <w:r w:rsidRPr="00396896">
        <w:rPr>
          <w:rFonts w:ascii="仿宋_GB2312" w:eastAsia="仿宋_GB2312"/>
          <w:sz w:val="32"/>
          <w:szCs w:val="32"/>
        </w:rPr>
        <w:t>)</w:t>
      </w:r>
    </w:p>
    <w:p w:rsidR="000C2E49" w:rsidRPr="001868F0" w:rsidRDefault="000C2E49" w:rsidP="00AA1720">
      <w:pPr>
        <w:spacing w:line="600" w:lineRule="exact"/>
        <w:ind w:firstLineChars="1850" w:firstLine="5920"/>
        <w:rPr>
          <w:rFonts w:ascii="仿宋_GB2312" w:eastAsia="仿宋_GB2312" w:hint="eastAsia"/>
          <w:sz w:val="32"/>
          <w:szCs w:val="32"/>
        </w:rPr>
      </w:pPr>
    </w:p>
    <w:p w:rsidR="00541388" w:rsidRDefault="00305E2A" w:rsidP="00FE47DA">
      <w:pPr>
        <w:ind w:firstLineChars="100" w:firstLine="301"/>
        <w:rPr>
          <w:rFonts w:ascii="仿宋_GB2312" w:eastAsia="仿宋_GB2312" w:hAnsi="仿宋_GB2312" w:cs="仿宋_GB2312" w:hint="eastAsia"/>
          <w:b/>
          <w:sz w:val="28"/>
          <w:szCs w:val="28"/>
        </w:rPr>
      </w:pPr>
      <w:r w:rsidRPr="00F737D9">
        <w:rPr>
          <w:rFonts w:ascii="宋体" w:hAnsi="宋体" w:hint="eastAsia"/>
          <w:b/>
          <w:sz w:val="30"/>
          <w:szCs w:val="30"/>
        </w:rPr>
        <w:t>【</w:t>
      </w:r>
      <w:r w:rsidR="008F3E84">
        <w:rPr>
          <w:rFonts w:ascii="宋体" w:hAnsi="宋体" w:hint="eastAsia"/>
          <w:b/>
          <w:sz w:val="30"/>
          <w:szCs w:val="30"/>
        </w:rPr>
        <w:t>案件直击</w:t>
      </w:r>
      <w:r w:rsidRPr="00F737D9">
        <w:rPr>
          <w:rFonts w:ascii="宋体" w:hAnsi="宋体" w:hint="eastAsia"/>
          <w:b/>
          <w:sz w:val="30"/>
          <w:szCs w:val="30"/>
        </w:rPr>
        <w:t>】</w:t>
      </w:r>
    </w:p>
    <w:p w:rsidR="00FE47DA" w:rsidRPr="00FE47DA" w:rsidRDefault="00FE47DA" w:rsidP="00AE1B63">
      <w:pPr>
        <w:spacing w:line="200" w:lineRule="exact"/>
        <w:ind w:firstLineChars="100" w:firstLine="281"/>
        <w:rPr>
          <w:rFonts w:ascii="仿宋_GB2312" w:eastAsia="仿宋_GB2312" w:hAnsi="仿宋_GB2312" w:cs="仿宋_GB2312" w:hint="eastAsia"/>
          <w:b/>
          <w:sz w:val="28"/>
          <w:szCs w:val="28"/>
        </w:rPr>
      </w:pPr>
    </w:p>
    <w:p w:rsidR="00FA450F" w:rsidRPr="00F3567C" w:rsidRDefault="00F3567C" w:rsidP="00F3567C">
      <w:pPr>
        <w:pStyle w:val="1"/>
        <w:spacing w:before="0" w:beforeAutospacing="0" w:after="0" w:afterAutospacing="0"/>
        <w:jc w:val="center"/>
        <w:rPr>
          <w:rFonts w:hint="eastAsia"/>
          <w:sz w:val="36"/>
          <w:szCs w:val="36"/>
        </w:rPr>
      </w:pPr>
      <w:r w:rsidRPr="00F3567C">
        <w:rPr>
          <w:rFonts w:hint="eastAsia"/>
          <w:sz w:val="36"/>
          <w:szCs w:val="36"/>
        </w:rPr>
        <w:t>保险到期应续保，莫到用时方悔恨</w:t>
      </w:r>
    </w:p>
    <w:p w:rsidR="00FE47DA" w:rsidRPr="00890B8E" w:rsidRDefault="00FE47DA" w:rsidP="00FE47DA">
      <w:pPr>
        <w:spacing w:line="200" w:lineRule="exact"/>
        <w:jc w:val="center"/>
        <w:rPr>
          <w:rFonts w:hint="eastAsia"/>
          <w:b/>
          <w:sz w:val="32"/>
          <w:szCs w:val="32"/>
        </w:rPr>
      </w:pPr>
    </w:p>
    <w:p w:rsidR="00F3567C" w:rsidRPr="00F3567C" w:rsidRDefault="00F3567C" w:rsidP="00AE1B63">
      <w:pPr>
        <w:spacing w:line="600" w:lineRule="exact"/>
        <w:ind w:firstLineChars="200" w:firstLine="640"/>
        <w:rPr>
          <w:rFonts w:ascii="仿宋_GB2312" w:eastAsia="仿宋_GB2312" w:hint="eastAsia"/>
          <w:sz w:val="32"/>
          <w:szCs w:val="32"/>
        </w:rPr>
      </w:pPr>
      <w:r w:rsidRPr="00F3567C">
        <w:rPr>
          <w:rFonts w:ascii="仿宋_GB2312" w:eastAsia="仿宋_GB2312" w:hint="eastAsia"/>
          <w:sz w:val="32"/>
          <w:szCs w:val="32"/>
        </w:rPr>
        <w:t>随着社会经济和科学技术的发展，汽车作为广大人民群众出行的重要工具，其数量也变得越来越多。汽车在给人类带来交通便利的同时，也因汽车运输中的碰撞、倾覆等意外事故造成的财产损失和人身伤亡事故也在不断增加。此时，机动车辆</w:t>
      </w:r>
      <w:r w:rsidRPr="00F3567C">
        <w:rPr>
          <w:rFonts w:ascii="仿宋_GB2312" w:eastAsia="仿宋_GB2312" w:hint="eastAsia"/>
          <w:sz w:val="32"/>
          <w:szCs w:val="32"/>
        </w:rPr>
        <w:lastRenderedPageBreak/>
        <w:t>保险作为一种重要的风险转嫁方式，将少数被保险人可能遭受的损失后果转嫁到全体被保险人身上，从而减轻被保险人的经济负担。然而，在社会中仍然有部分车主没有意识到购买机动车辆保险的必要性，保险到期后因疏忽大意或心存侥幸，未能及时续保，一旦发生交通事故悔之晚矣。</w:t>
      </w:r>
    </w:p>
    <w:p w:rsidR="00F3567C" w:rsidRPr="00F3567C" w:rsidRDefault="00C40F5B" w:rsidP="00AE1B63">
      <w:pPr>
        <w:spacing w:line="600" w:lineRule="exact"/>
        <w:ind w:firstLineChars="300" w:firstLine="630"/>
        <w:rPr>
          <w:rFonts w:ascii="仿宋_GB2312" w:eastAsia="仿宋_GB2312" w:hint="eastAsia"/>
          <w:sz w:val="32"/>
          <w:szCs w:val="32"/>
        </w:rPr>
      </w:pPr>
      <w:r>
        <w:rPr>
          <w:noProof/>
        </w:rPr>
        <w:drawing>
          <wp:anchor distT="0" distB="0" distL="114300" distR="114300" simplePos="0" relativeHeight="251657216" behindDoc="0" locked="0" layoutInCell="1" allowOverlap="1">
            <wp:simplePos x="0" y="0"/>
            <wp:positionH relativeFrom="column">
              <wp:posOffset>2005965</wp:posOffset>
            </wp:positionH>
            <wp:positionV relativeFrom="paragraph">
              <wp:posOffset>887730</wp:posOffset>
            </wp:positionV>
            <wp:extent cx="3381375" cy="3235960"/>
            <wp:effectExtent l="19050" t="0" r="9525" b="0"/>
            <wp:wrapSquare wrapText="bothSides"/>
            <wp:docPr id="196" name="图片 196" descr="t01442c8d4b58482a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t01442c8d4b58482a04"/>
                    <pic:cNvPicPr>
                      <a:picLocks noChangeAspect="1" noChangeArrowheads="1"/>
                    </pic:cNvPicPr>
                  </pic:nvPicPr>
                  <pic:blipFill>
                    <a:blip r:embed="rId10" cstate="print"/>
                    <a:srcRect/>
                    <a:stretch>
                      <a:fillRect/>
                    </a:stretch>
                  </pic:blipFill>
                  <pic:spPr bwMode="auto">
                    <a:xfrm>
                      <a:off x="0" y="0"/>
                      <a:ext cx="3381375" cy="3235960"/>
                    </a:xfrm>
                    <a:prstGeom prst="rect">
                      <a:avLst/>
                    </a:prstGeom>
                    <a:noFill/>
                    <a:ln w="9525">
                      <a:noFill/>
                      <a:miter lim="800000"/>
                      <a:headEnd/>
                      <a:tailEnd/>
                    </a:ln>
                  </pic:spPr>
                </pic:pic>
              </a:graphicData>
            </a:graphic>
          </wp:anchor>
        </w:drawing>
      </w:r>
      <w:r w:rsidR="00AE1B63">
        <w:rPr>
          <w:rFonts w:ascii="仿宋_GB2312" w:eastAsia="仿宋_GB2312" w:hint="eastAsia"/>
          <w:sz w:val="32"/>
          <w:szCs w:val="32"/>
        </w:rPr>
        <w:t>日前</w:t>
      </w:r>
      <w:r w:rsidR="00F3567C" w:rsidRPr="00F3567C">
        <w:rPr>
          <w:rFonts w:ascii="仿宋_GB2312" w:eastAsia="仿宋_GB2312" w:hint="eastAsia"/>
          <w:sz w:val="32"/>
          <w:szCs w:val="32"/>
        </w:rPr>
        <w:t>，</w:t>
      </w:r>
      <w:r w:rsidR="00AE1B63">
        <w:rPr>
          <w:rFonts w:ascii="仿宋_GB2312" w:eastAsia="仿宋_GB2312" w:hint="eastAsia"/>
          <w:sz w:val="32"/>
          <w:szCs w:val="32"/>
        </w:rPr>
        <w:t>我</w:t>
      </w:r>
      <w:r w:rsidR="00F3567C" w:rsidRPr="00F3567C">
        <w:rPr>
          <w:rFonts w:ascii="仿宋_GB2312" w:eastAsia="仿宋_GB2312" w:hint="eastAsia"/>
          <w:sz w:val="32"/>
          <w:szCs w:val="32"/>
        </w:rPr>
        <w:t>院沈巷法庭审结了一起机动车交通事故纠纷案件。案件中的李某在2017年5月28日晚上9时许驾驶一辆刚购买不久的二手机动车，在沈巷镇与王某驾驶的二轮摩托车发生碰撞，致使王某受伤并致残。经交警部门处理，认定李某负事故次要责任，王某负事故主要责任。经核算，王某在本次事故中共遭受损失9万余元，因未能得到赔偿，王某遂将李某诉至沈巷法庭。</w:t>
      </w:r>
    </w:p>
    <w:p w:rsidR="00F3567C" w:rsidRPr="00F3567C" w:rsidRDefault="00F3567C" w:rsidP="00AE1B63">
      <w:pPr>
        <w:spacing w:line="600" w:lineRule="exact"/>
        <w:ind w:firstLineChars="200" w:firstLine="640"/>
        <w:rPr>
          <w:rFonts w:ascii="仿宋_GB2312" w:eastAsia="仿宋_GB2312" w:hint="eastAsia"/>
          <w:sz w:val="32"/>
          <w:szCs w:val="32"/>
        </w:rPr>
      </w:pPr>
      <w:r w:rsidRPr="00F3567C">
        <w:rPr>
          <w:rFonts w:ascii="仿宋_GB2312" w:eastAsia="仿宋_GB2312" w:hint="eastAsia"/>
          <w:sz w:val="32"/>
          <w:szCs w:val="32"/>
        </w:rPr>
        <w:t>本案原是一起较为普通的机动车道路交通事故责任纠纷案件，双方当事人对于事故的发生及交警部门对于事故责任的划为均表示认可。《中华人民共和国道路交通安全法》第七十六条规定，机动车发生交通事故造成人身伤亡、财产损失的，由保险公司在机动车第三者责任强制保险（简称交强险）责任</w:t>
      </w:r>
      <w:r w:rsidRPr="00F3567C">
        <w:rPr>
          <w:rFonts w:ascii="仿宋_GB2312" w:eastAsia="仿宋_GB2312" w:hint="eastAsia"/>
          <w:sz w:val="32"/>
          <w:szCs w:val="32"/>
        </w:rPr>
        <w:lastRenderedPageBreak/>
        <w:t>限额范围内予以赔偿。王某的损失原可以在李某驾驶的机动车投保的交强险责任限额内足额赔偿。但李某因疏忽大意，记错保险到期时间，在距离脱保时间不足12小时期间发生交通事故，因此无法要求保险公司承担替代赔偿责任。《最高人民法院关于审理道路交通事故损害赔偿案件适用法律若干问题的解释》第十九条规定，未依法投保交强险的机动车发生交通事故造成损害，当事人可以要求投保义务人在交强险责任限额范围内予以赔偿的。李某作为肇事车辆的投保义务人，未能及时投保交强险，造成王某遭受损失9万余元，李某依法得自掏腰包进行赔偿。</w:t>
      </w:r>
    </w:p>
    <w:p w:rsidR="00F3567C" w:rsidRPr="00F3567C" w:rsidRDefault="00F3567C" w:rsidP="00AE1B63">
      <w:pPr>
        <w:spacing w:line="600" w:lineRule="exact"/>
        <w:ind w:firstLineChars="200" w:firstLine="640"/>
        <w:rPr>
          <w:rFonts w:ascii="仿宋_GB2312" w:eastAsia="仿宋_GB2312" w:hint="eastAsia"/>
          <w:sz w:val="32"/>
          <w:szCs w:val="32"/>
        </w:rPr>
      </w:pPr>
      <w:r w:rsidRPr="00F3567C">
        <w:rPr>
          <w:rFonts w:ascii="仿宋_GB2312" w:eastAsia="仿宋_GB2312" w:hint="eastAsia"/>
          <w:sz w:val="32"/>
          <w:szCs w:val="32"/>
        </w:rPr>
        <w:t>在得知保险过期，保险公司不予赔偿后，李某捶胸顿足，后悔不已。然而事已至此，时间不能倒流，世间也无后悔药，李某最终为了自己的一时疏忽，品尝了本可以避免的苦果。</w:t>
      </w:r>
    </w:p>
    <w:p w:rsidR="00FF61E0" w:rsidRDefault="00396896" w:rsidP="00AE1B63">
      <w:pPr>
        <w:spacing w:line="600" w:lineRule="exact"/>
        <w:ind w:firstLineChars="200" w:firstLine="640"/>
        <w:jc w:val="right"/>
        <w:rPr>
          <w:rFonts w:ascii="仿宋_GB2312" w:eastAsia="仿宋_GB2312" w:hint="eastAsia"/>
          <w:sz w:val="32"/>
          <w:szCs w:val="32"/>
        </w:rPr>
      </w:pPr>
      <w:r w:rsidRPr="00396896">
        <w:rPr>
          <w:rFonts w:ascii="仿宋_GB2312" w:eastAsia="仿宋_GB2312" w:hint="eastAsia"/>
          <w:sz w:val="32"/>
          <w:szCs w:val="32"/>
        </w:rPr>
        <w:t>（</w:t>
      </w:r>
      <w:r w:rsidR="00F3567C">
        <w:rPr>
          <w:rFonts w:ascii="仿宋_GB2312" w:eastAsia="仿宋_GB2312" w:hint="eastAsia"/>
          <w:sz w:val="32"/>
          <w:szCs w:val="32"/>
        </w:rPr>
        <w:t>沈巷法庭</w:t>
      </w:r>
      <w:r w:rsidR="0057750C">
        <w:rPr>
          <w:rFonts w:ascii="仿宋_GB2312" w:eastAsia="仿宋_GB2312" w:hint="eastAsia"/>
          <w:sz w:val="32"/>
          <w:szCs w:val="32"/>
        </w:rPr>
        <w:t xml:space="preserve">  </w:t>
      </w:r>
      <w:r w:rsidR="00F3567C">
        <w:rPr>
          <w:rFonts w:ascii="仿宋_GB2312" w:eastAsia="仿宋_GB2312" w:hint="eastAsia"/>
          <w:sz w:val="32"/>
          <w:szCs w:val="32"/>
        </w:rPr>
        <w:t>孙云程</w:t>
      </w:r>
      <w:r w:rsidRPr="00396896">
        <w:rPr>
          <w:rFonts w:ascii="仿宋_GB2312" w:eastAsia="仿宋_GB2312" w:hint="eastAsia"/>
          <w:sz w:val="32"/>
          <w:szCs w:val="32"/>
        </w:rPr>
        <w:t>）</w:t>
      </w:r>
    </w:p>
    <w:p w:rsidR="00AE1B63" w:rsidRPr="00396896" w:rsidRDefault="00AE1B63" w:rsidP="00AE1B63">
      <w:pPr>
        <w:spacing w:line="580" w:lineRule="exact"/>
        <w:ind w:right="640"/>
        <w:rPr>
          <w:rFonts w:ascii="仿宋_GB2312" w:eastAsia="仿宋_GB2312" w:hint="eastAsia"/>
          <w:sz w:val="32"/>
          <w:szCs w:val="32"/>
        </w:rPr>
      </w:pPr>
    </w:p>
    <w:p w:rsidR="003115CC" w:rsidRDefault="00AE1B63" w:rsidP="00AE1B63">
      <w:pPr>
        <w:jc w:val="center"/>
        <w:rPr>
          <w:rFonts w:ascii="宋体" w:hAnsi="宋体" w:hint="eastAsia"/>
          <w:b/>
          <w:sz w:val="36"/>
          <w:szCs w:val="36"/>
        </w:rPr>
      </w:pPr>
      <w:r w:rsidRPr="00AE1B63">
        <w:rPr>
          <w:rFonts w:ascii="宋体" w:hAnsi="宋体" w:hint="eastAsia"/>
          <w:b/>
          <w:sz w:val="36"/>
          <w:szCs w:val="36"/>
        </w:rPr>
        <w:t>公正司法  维护残疾儿童合法权益</w:t>
      </w:r>
    </w:p>
    <w:p w:rsidR="00761C58" w:rsidRDefault="00761C58" w:rsidP="00761C58">
      <w:pPr>
        <w:spacing w:line="200" w:lineRule="exact"/>
        <w:rPr>
          <w:rFonts w:ascii="仿宋_GB2312" w:eastAsia="仿宋_GB2312" w:hAnsi="宋体" w:hint="eastAsia"/>
          <w:sz w:val="32"/>
        </w:rPr>
      </w:pPr>
    </w:p>
    <w:p w:rsidR="00AE1B63" w:rsidRPr="004B3DCA" w:rsidRDefault="00DF360D" w:rsidP="004B3DCA">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日前</w:t>
      </w:r>
      <w:r w:rsidR="00AE1B6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我</w:t>
      </w:r>
      <w:r w:rsidR="00AE1B63">
        <w:rPr>
          <w:rFonts w:ascii="仿宋_GB2312" w:eastAsia="仿宋_GB2312" w:hAnsi="仿宋_GB2312" w:cs="仿宋_GB2312" w:hint="eastAsia"/>
          <w:sz w:val="32"/>
          <w:szCs w:val="32"/>
        </w:rPr>
        <w:t>院汤沟法庭审结一起抚养费纠纷案件。2016年，原告赵某某的父亲赵某与母亲张某经</w:t>
      </w:r>
      <w:r>
        <w:rPr>
          <w:rFonts w:ascii="仿宋_GB2312" w:eastAsia="仿宋_GB2312" w:hAnsi="仿宋_GB2312" w:cs="仿宋_GB2312" w:hint="eastAsia"/>
          <w:sz w:val="32"/>
          <w:szCs w:val="32"/>
        </w:rPr>
        <w:t>我</w:t>
      </w:r>
      <w:r w:rsidR="00AE1B63">
        <w:rPr>
          <w:rFonts w:ascii="仿宋_GB2312" w:eastAsia="仿宋_GB2312" w:hAnsi="仿宋_GB2312" w:cs="仿宋_GB2312" w:hint="eastAsia"/>
          <w:sz w:val="32"/>
          <w:szCs w:val="32"/>
        </w:rPr>
        <w:t>院汤沟法庭判决离婚，原告由父亲赵某抚养，母亲张某支付抚养费。原告赵某某以原判决确定的抚养费目前不足以支付其生活及治病开支为由，起诉要求其母亲张某增加抚养费。</w:t>
      </w:r>
    </w:p>
    <w:p w:rsidR="00AE1B63" w:rsidRDefault="00C40F5B" w:rsidP="004B3DCA">
      <w:pPr>
        <w:spacing w:line="600" w:lineRule="exact"/>
        <w:ind w:firstLineChars="200" w:firstLine="640"/>
        <w:rPr>
          <w:rFonts w:ascii="仿宋_GB2312" w:eastAsia="仿宋_GB2312" w:hAnsi="仿宋_GB2312" w:cs="仿宋_GB2312" w:hint="eastAsia"/>
          <w:sz w:val="32"/>
          <w:szCs w:val="32"/>
        </w:rPr>
      </w:pPr>
      <w:r>
        <w:rPr>
          <w:rFonts w:ascii="仿宋_GB2312" w:eastAsia="仿宋_GB2312" w:hint="eastAsia"/>
          <w:noProof/>
          <w:sz w:val="32"/>
          <w:szCs w:val="32"/>
        </w:rPr>
        <w:lastRenderedPageBreak/>
        <w:drawing>
          <wp:anchor distT="0" distB="0" distL="114300" distR="114300" simplePos="0" relativeHeight="251659264" behindDoc="0" locked="0" layoutInCell="1" allowOverlap="1">
            <wp:simplePos x="0" y="0"/>
            <wp:positionH relativeFrom="column">
              <wp:posOffset>1920875</wp:posOffset>
            </wp:positionH>
            <wp:positionV relativeFrom="paragraph">
              <wp:posOffset>850265</wp:posOffset>
            </wp:positionV>
            <wp:extent cx="3498215" cy="3317875"/>
            <wp:effectExtent l="19050" t="0" r="6985" b="0"/>
            <wp:wrapSquare wrapText="bothSides"/>
            <wp:docPr id="199" name="图片 199" descr="法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法槌"/>
                    <pic:cNvPicPr>
                      <a:picLocks noChangeAspect="1" noChangeArrowheads="1"/>
                    </pic:cNvPicPr>
                  </pic:nvPicPr>
                  <pic:blipFill>
                    <a:blip r:embed="rId11" cstate="print"/>
                    <a:srcRect/>
                    <a:stretch>
                      <a:fillRect/>
                    </a:stretch>
                  </pic:blipFill>
                  <pic:spPr bwMode="auto">
                    <a:xfrm>
                      <a:off x="0" y="0"/>
                      <a:ext cx="3498215" cy="3317875"/>
                    </a:xfrm>
                    <a:prstGeom prst="rect">
                      <a:avLst/>
                    </a:prstGeom>
                    <a:noFill/>
                    <a:ln w="9525">
                      <a:noFill/>
                      <a:miter lim="800000"/>
                      <a:headEnd/>
                      <a:tailEnd/>
                    </a:ln>
                  </pic:spPr>
                </pic:pic>
              </a:graphicData>
            </a:graphic>
          </wp:anchor>
        </w:drawing>
      </w:r>
      <w:r w:rsidR="00AE1B63">
        <w:rPr>
          <w:rFonts w:ascii="仿宋_GB2312" w:eastAsia="仿宋_GB2312" w:hAnsi="仿宋_GB2312" w:cs="仿宋_GB2312" w:hint="eastAsia"/>
          <w:sz w:val="32"/>
          <w:szCs w:val="32"/>
        </w:rPr>
        <w:t>汤沟法庭受理该案后，发现案件与以往的抚养费纠纷不同。首先，原告目前四岁，其出生时由于某医院的医疗事故导致脑瘫，2017年经过鉴定为一级伤残，护理依赖。其次，经镜湖区法院调解，某医院于2016年赔偿原告各项损失20余万元，该款现存于原告父亲赵某处。再次，被告母亲目前已再婚，经济收入较少，其当庭陈述无力增加抚养费。按照常理，原告的父亲保管了医疗事故赔偿款20余万元，目前应当足以抚养原告。但开庭时原告的父亲举证证明原告目前不能正常吃饭，只能喝牛奶、米粉，每个月生活开支就有2000余元，而且还要请人照顾原告，每月开支2000元。同时还要不断带原告去复查、治疗，花费巨大。看着至今尚不能开口说话、不能自主活动的原告，为了保障原告的健康成长，承办法官多次通知被告前往法庭调解，动之以情、晓之以理，“出现这样的情况，孩子没有错，父母也没有错，但事已至此无法改变，这时孩子需要父母更多的关爱，更多的担当”。可怜天下父母心，被告最终同意在力所能及的范围内增加部分抚养费。</w:t>
      </w:r>
    </w:p>
    <w:p w:rsidR="00AE1B63" w:rsidRDefault="00AE1B63" w:rsidP="00AE1B63">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在处理该案的过程中，承办法官以保障未成年人健康成长</w:t>
      </w:r>
      <w:r>
        <w:rPr>
          <w:rFonts w:ascii="仿宋_GB2312" w:eastAsia="仿宋_GB2312" w:hAnsi="仿宋_GB2312" w:cs="仿宋_GB2312" w:hint="eastAsia"/>
          <w:sz w:val="32"/>
          <w:szCs w:val="32"/>
        </w:rPr>
        <w:lastRenderedPageBreak/>
        <w:t>为原则，同时兼顾父母的抚养能力。承办法官没有机械的适用法律，驳回原告的诉讼请求，而是通过调解，采取逐步增加抚养费的形式，既有利于原告的健康成长，也避免了被告一次性增加抚养费的压力。</w:t>
      </w:r>
    </w:p>
    <w:p w:rsidR="0074673B" w:rsidRDefault="00396896" w:rsidP="00DF360D">
      <w:pPr>
        <w:spacing w:line="600" w:lineRule="exact"/>
        <w:ind w:firstLineChars="200" w:firstLine="605"/>
        <w:jc w:val="right"/>
        <w:rPr>
          <w:rFonts w:ascii="仿宋_GB2312" w:eastAsia="仿宋_GB2312" w:hint="eastAsia"/>
          <w:w w:val="95"/>
          <w:sz w:val="32"/>
          <w:szCs w:val="32"/>
        </w:rPr>
      </w:pPr>
      <w:r w:rsidRPr="009B7ECD">
        <w:rPr>
          <w:rFonts w:ascii="仿宋_GB2312" w:eastAsia="仿宋_GB2312"/>
          <w:w w:val="95"/>
          <w:sz w:val="32"/>
          <w:szCs w:val="32"/>
        </w:rPr>
        <w:t xml:space="preserve">  </w:t>
      </w:r>
      <w:r w:rsidR="00F3567C">
        <w:rPr>
          <w:rFonts w:ascii="仿宋_GB2312" w:eastAsia="仿宋_GB2312"/>
          <w:w w:val="95"/>
          <w:sz w:val="32"/>
          <w:szCs w:val="32"/>
        </w:rPr>
        <w:t xml:space="preserve">                             </w:t>
      </w:r>
      <w:r w:rsidRPr="009B7ECD">
        <w:rPr>
          <w:rFonts w:ascii="仿宋_GB2312" w:eastAsia="仿宋_GB2312"/>
          <w:w w:val="95"/>
          <w:sz w:val="32"/>
          <w:szCs w:val="32"/>
        </w:rPr>
        <w:t xml:space="preserve"> </w:t>
      </w:r>
      <w:r>
        <w:rPr>
          <w:rFonts w:ascii="仿宋_GB2312" w:eastAsia="仿宋_GB2312" w:hint="eastAsia"/>
          <w:w w:val="95"/>
          <w:sz w:val="32"/>
          <w:szCs w:val="32"/>
        </w:rPr>
        <w:t>（</w:t>
      </w:r>
      <w:r w:rsidR="00DF360D">
        <w:rPr>
          <w:rFonts w:ascii="仿宋_GB2312" w:eastAsia="仿宋_GB2312" w:hint="eastAsia"/>
          <w:sz w:val="32"/>
          <w:szCs w:val="32"/>
        </w:rPr>
        <w:t>汤沟</w:t>
      </w:r>
      <w:r w:rsidR="00F3567C">
        <w:rPr>
          <w:rFonts w:ascii="仿宋_GB2312" w:eastAsia="仿宋_GB2312" w:hint="eastAsia"/>
          <w:sz w:val="32"/>
          <w:szCs w:val="32"/>
        </w:rPr>
        <w:t xml:space="preserve">法庭  </w:t>
      </w:r>
      <w:r w:rsidR="00DF360D">
        <w:rPr>
          <w:rFonts w:ascii="仿宋_GB2312" w:eastAsia="仿宋_GB2312" w:hint="eastAsia"/>
          <w:sz w:val="32"/>
          <w:szCs w:val="32"/>
        </w:rPr>
        <w:t>汪庆</w:t>
      </w:r>
      <w:r>
        <w:rPr>
          <w:rFonts w:ascii="仿宋_GB2312" w:eastAsia="仿宋_GB2312" w:hint="eastAsia"/>
          <w:w w:val="95"/>
          <w:sz w:val="32"/>
          <w:szCs w:val="32"/>
        </w:rPr>
        <w:t>）</w:t>
      </w:r>
    </w:p>
    <w:p w:rsidR="0074673B" w:rsidRDefault="0074673B" w:rsidP="009D6B30">
      <w:pPr>
        <w:spacing w:line="560" w:lineRule="exact"/>
        <w:ind w:firstLineChars="150" w:firstLine="480"/>
        <w:rPr>
          <w:rFonts w:ascii="仿宋_GB2312" w:eastAsia="仿宋_GB2312" w:hint="eastAsia"/>
          <w:sz w:val="32"/>
          <w:szCs w:val="32"/>
        </w:rPr>
      </w:pPr>
    </w:p>
    <w:p w:rsidR="005A6A21" w:rsidRDefault="005A6A21" w:rsidP="0051414D">
      <w:pPr>
        <w:spacing w:line="560" w:lineRule="exact"/>
        <w:rPr>
          <w:rFonts w:ascii="仿宋_GB2312" w:eastAsia="仿宋_GB2312" w:hint="eastAsia"/>
          <w:sz w:val="32"/>
          <w:szCs w:val="32"/>
        </w:rPr>
      </w:pPr>
    </w:p>
    <w:p w:rsidR="008428B4" w:rsidRDefault="008428B4" w:rsidP="00C70AAD">
      <w:pPr>
        <w:spacing w:line="560" w:lineRule="exact"/>
        <w:rPr>
          <w:rFonts w:ascii="仿宋_GB2312" w:eastAsia="仿宋_GB2312" w:hint="eastAsia"/>
          <w:sz w:val="32"/>
          <w:szCs w:val="32"/>
        </w:rPr>
      </w:pPr>
    </w:p>
    <w:p w:rsidR="003115CC" w:rsidRDefault="003115CC" w:rsidP="00C70AAD">
      <w:pPr>
        <w:spacing w:line="560" w:lineRule="exact"/>
        <w:rPr>
          <w:rFonts w:ascii="仿宋_GB2312" w:eastAsia="仿宋_GB2312" w:hint="eastAsia"/>
          <w:sz w:val="32"/>
          <w:szCs w:val="32"/>
        </w:rPr>
      </w:pPr>
    </w:p>
    <w:p w:rsidR="00DF360D" w:rsidRDefault="00DF360D" w:rsidP="00C70AAD">
      <w:pPr>
        <w:spacing w:line="560" w:lineRule="exact"/>
        <w:rPr>
          <w:rFonts w:ascii="仿宋_GB2312" w:eastAsia="仿宋_GB2312" w:hint="eastAsia"/>
          <w:sz w:val="32"/>
          <w:szCs w:val="32"/>
        </w:rPr>
      </w:pPr>
    </w:p>
    <w:p w:rsidR="00DF360D" w:rsidRDefault="00DF360D" w:rsidP="00C70AAD">
      <w:pPr>
        <w:spacing w:line="560" w:lineRule="exact"/>
        <w:rPr>
          <w:rFonts w:ascii="仿宋_GB2312" w:eastAsia="仿宋_GB2312" w:hint="eastAsia"/>
          <w:sz w:val="32"/>
          <w:szCs w:val="32"/>
        </w:rPr>
      </w:pPr>
    </w:p>
    <w:p w:rsidR="00DF360D" w:rsidRDefault="00DF360D" w:rsidP="00C70AAD">
      <w:pPr>
        <w:spacing w:line="560" w:lineRule="exact"/>
        <w:rPr>
          <w:rFonts w:ascii="仿宋_GB2312" w:eastAsia="仿宋_GB2312" w:hint="eastAsia"/>
          <w:sz w:val="32"/>
          <w:szCs w:val="32"/>
        </w:rPr>
      </w:pPr>
    </w:p>
    <w:p w:rsidR="00DF360D" w:rsidRDefault="00DF360D" w:rsidP="00C70AAD">
      <w:pPr>
        <w:spacing w:line="560" w:lineRule="exact"/>
        <w:rPr>
          <w:rFonts w:ascii="仿宋_GB2312" w:eastAsia="仿宋_GB2312" w:hint="eastAsia"/>
          <w:sz w:val="32"/>
          <w:szCs w:val="32"/>
        </w:rPr>
      </w:pPr>
    </w:p>
    <w:p w:rsidR="00DF360D" w:rsidRDefault="00DF360D" w:rsidP="00C70AAD">
      <w:pPr>
        <w:spacing w:line="560" w:lineRule="exact"/>
        <w:rPr>
          <w:rFonts w:ascii="仿宋_GB2312" w:eastAsia="仿宋_GB2312" w:hint="eastAsia"/>
          <w:sz w:val="32"/>
          <w:szCs w:val="32"/>
        </w:rPr>
      </w:pPr>
    </w:p>
    <w:p w:rsidR="00E83D61" w:rsidRDefault="00E83D61" w:rsidP="00C70AAD">
      <w:pPr>
        <w:spacing w:line="560" w:lineRule="exact"/>
        <w:rPr>
          <w:rFonts w:ascii="仿宋_GB2312" w:eastAsia="仿宋_GB2312" w:hint="eastAsia"/>
          <w:sz w:val="32"/>
          <w:szCs w:val="32"/>
        </w:rPr>
      </w:pPr>
    </w:p>
    <w:p w:rsidR="000C2E49" w:rsidRPr="009D6B30" w:rsidRDefault="000C2E49" w:rsidP="00C70AAD">
      <w:pPr>
        <w:spacing w:line="560" w:lineRule="exact"/>
        <w:rPr>
          <w:rFonts w:ascii="仿宋_GB2312" w:eastAsia="仿宋_GB2312" w:hint="eastAsia"/>
          <w:sz w:val="32"/>
          <w:szCs w:val="32"/>
        </w:rPr>
      </w:pPr>
    </w:p>
    <w:p w:rsidR="00D33280" w:rsidRDefault="00D33280" w:rsidP="00D33280">
      <w:pPr>
        <w:spacing w:line="200" w:lineRule="exact"/>
        <w:rPr>
          <w:rFonts w:ascii="宋体" w:hAnsi="宋体" w:hint="eastAsia"/>
          <w:b/>
          <w:sz w:val="30"/>
          <w:szCs w:val="30"/>
        </w:rPr>
      </w:pPr>
    </w:p>
    <w:p w:rsidR="007E06B4" w:rsidRDefault="007E06B4" w:rsidP="007E06B4">
      <w:pPr>
        <w:spacing w:line="420" w:lineRule="exact"/>
        <w:ind w:right="23"/>
        <w:rPr>
          <w:rFonts w:ascii="仿宋_GB2312" w:eastAsia="仿宋_GB2312" w:hint="eastAsia"/>
          <w:sz w:val="28"/>
        </w:rPr>
      </w:pPr>
      <w:r>
        <w:rPr>
          <w:rFonts w:ascii="仿宋_GB2312" w:eastAsia="仿宋_GB2312" w:hint="eastAsia"/>
          <w:sz w:val="28"/>
        </w:rPr>
        <w:t>━━━━━━━━━━━━━━━━━━━━━━━━━━━━━━</w:t>
      </w:r>
    </w:p>
    <w:p w:rsidR="007E06B4" w:rsidRPr="00636F99" w:rsidRDefault="007E06B4" w:rsidP="00A730C7">
      <w:pPr>
        <w:spacing w:line="400" w:lineRule="exact"/>
        <w:ind w:leftChars="-200" w:left="140" w:right="567" w:hangingChars="200" w:hanging="560"/>
        <w:jc w:val="left"/>
        <w:rPr>
          <w:rFonts w:ascii="仿宋_GB2312" w:eastAsia="仿宋_GB2312" w:hAnsi="新宋体" w:hint="eastAsia"/>
          <w:sz w:val="28"/>
          <w:szCs w:val="28"/>
        </w:rPr>
      </w:pPr>
      <w:r w:rsidRPr="000D3214">
        <w:rPr>
          <w:rFonts w:ascii="仿宋_GB2312" w:eastAsia="仿宋_GB2312" w:hAnsi="新宋体" w:hint="eastAsia"/>
          <w:sz w:val="28"/>
          <w:szCs w:val="28"/>
        </w:rPr>
        <w:t>报：</w:t>
      </w:r>
      <w:r w:rsidRPr="00636F99">
        <w:rPr>
          <w:rFonts w:ascii="仿宋_GB2312" w:eastAsia="仿宋_GB2312" w:hAnsi="新宋体" w:hint="eastAsia"/>
          <w:sz w:val="28"/>
          <w:szCs w:val="28"/>
        </w:rPr>
        <w:t>省高院研究室、市政法委《芜湖政法》、市中院政治部、研究室、市中院</w:t>
      </w:r>
      <w:r w:rsidR="00DF0F3B">
        <w:rPr>
          <w:rFonts w:ascii="仿宋_GB2312" w:eastAsia="仿宋_GB2312" w:hAnsi="新宋体" w:hint="eastAsia"/>
          <w:sz w:val="28"/>
          <w:szCs w:val="28"/>
        </w:rPr>
        <w:t>胡敏</w:t>
      </w:r>
      <w:r w:rsidR="00F23BB5">
        <w:rPr>
          <w:rFonts w:ascii="仿宋_GB2312" w:eastAsia="仿宋_GB2312" w:hAnsi="新宋体" w:hint="eastAsia"/>
          <w:sz w:val="28"/>
          <w:szCs w:val="28"/>
        </w:rPr>
        <w:t>院长</w:t>
      </w:r>
      <w:r w:rsidRPr="00636F99">
        <w:rPr>
          <w:rFonts w:ascii="仿宋_GB2312" w:eastAsia="仿宋_GB2312" w:hAnsi="新宋体" w:hint="eastAsia"/>
          <w:sz w:val="28"/>
          <w:szCs w:val="28"/>
        </w:rPr>
        <w:t>、丁必勇副院长、</w:t>
      </w:r>
      <w:r w:rsidR="00896F77">
        <w:rPr>
          <w:rFonts w:ascii="仿宋_GB2312" w:eastAsia="仿宋_GB2312" w:hAnsi="新宋体" w:hint="eastAsia"/>
          <w:sz w:val="28"/>
          <w:szCs w:val="28"/>
        </w:rPr>
        <w:t>胡丹凌主任</w:t>
      </w:r>
      <w:r w:rsidR="00A730C7">
        <w:rPr>
          <w:rFonts w:ascii="仿宋_GB2312" w:eastAsia="仿宋_GB2312" w:hAnsi="新宋体" w:hint="eastAsia"/>
          <w:sz w:val="28"/>
          <w:szCs w:val="28"/>
        </w:rPr>
        <w:t>、</w:t>
      </w:r>
      <w:r w:rsidRPr="00636F99">
        <w:rPr>
          <w:rFonts w:ascii="仿宋_GB2312" w:eastAsia="仿宋_GB2312" w:hAnsi="新宋体" w:hint="eastAsia"/>
          <w:sz w:val="28"/>
          <w:szCs w:val="28"/>
        </w:rPr>
        <w:t>区委唐开强书记、区人大黄平主任、区政府茆斌区长、区政协张再保主席、区委方永东副书记</w:t>
      </w:r>
    </w:p>
    <w:p w:rsidR="007E06B4" w:rsidRPr="000D3214" w:rsidRDefault="007E06B4" w:rsidP="002025D5">
      <w:pPr>
        <w:spacing w:line="400" w:lineRule="exact"/>
        <w:ind w:leftChars="-200" w:left="140" w:right="567" w:hangingChars="200" w:hanging="560"/>
        <w:jc w:val="left"/>
        <w:rPr>
          <w:rFonts w:ascii="仿宋_GB2312" w:eastAsia="仿宋_GB2312" w:hAnsi="新宋体" w:hint="eastAsia"/>
          <w:sz w:val="28"/>
          <w:szCs w:val="28"/>
        </w:rPr>
      </w:pPr>
      <w:r w:rsidRPr="000D3214">
        <w:rPr>
          <w:rFonts w:ascii="仿宋_GB2312" w:eastAsia="仿宋_GB2312" w:hAnsi="新宋体" w:hint="eastAsia"/>
          <w:sz w:val="28"/>
          <w:szCs w:val="28"/>
        </w:rPr>
        <w:t>送：区纪委、区委政法委、区委组织部、区委宣传部、区委办、区人大内司委、区人大办、区政府办、区政协办、区属各镇、街道</w:t>
      </w:r>
    </w:p>
    <w:p w:rsidR="007E06B4" w:rsidRPr="000D3214" w:rsidRDefault="007E06B4" w:rsidP="002025D5">
      <w:pPr>
        <w:spacing w:line="400" w:lineRule="exact"/>
        <w:ind w:leftChars="-200" w:left="-420" w:right="567" w:firstLineChars="200" w:firstLine="560"/>
        <w:jc w:val="left"/>
        <w:rPr>
          <w:rFonts w:ascii="仿宋_GB2312" w:eastAsia="仿宋_GB2312" w:hint="eastAsia"/>
          <w:sz w:val="28"/>
          <w:szCs w:val="28"/>
        </w:rPr>
      </w:pPr>
      <w:r w:rsidRPr="000D3214">
        <w:rPr>
          <w:rFonts w:ascii="仿宋_GB2312" w:eastAsia="仿宋_GB2312" w:hAnsi="新宋体" w:hint="eastAsia"/>
          <w:sz w:val="28"/>
          <w:szCs w:val="28"/>
        </w:rPr>
        <w:t>各县区法院、本院执法监督员、人民陪审员                        发：本院院长、副院长、各部门</w:t>
      </w:r>
    </w:p>
    <w:p w:rsidR="007E06B4" w:rsidRDefault="007E06B4" w:rsidP="002025D5">
      <w:pPr>
        <w:spacing w:line="400" w:lineRule="exact"/>
        <w:ind w:right="23"/>
        <w:rPr>
          <w:rFonts w:ascii="仿宋_GB2312" w:eastAsia="仿宋_GB2312" w:hint="eastAsia"/>
          <w:sz w:val="30"/>
          <w:szCs w:val="30"/>
        </w:rPr>
      </w:pPr>
      <w:r>
        <w:rPr>
          <w:rFonts w:ascii="仿宋_GB2312" w:eastAsia="仿宋_GB2312" w:hint="eastAsia"/>
          <w:sz w:val="30"/>
          <w:szCs w:val="30"/>
        </w:rPr>
        <w:t>━━━━━━━━━━━━━━━━━━━━━━━━━━━━</w:t>
      </w:r>
    </w:p>
    <w:p w:rsidR="00E71D15" w:rsidRPr="004746EE" w:rsidRDefault="007E06B4" w:rsidP="00E71D15">
      <w:pPr>
        <w:spacing w:line="400" w:lineRule="exact"/>
        <w:ind w:leftChars="-171" w:left="61" w:right="23" w:hangingChars="150" w:hanging="420"/>
        <w:rPr>
          <w:rFonts w:ascii="仿宋_GB2312" w:eastAsia="仿宋_GB2312" w:hAnsi="新宋体" w:hint="eastAsia"/>
          <w:sz w:val="28"/>
          <w:szCs w:val="28"/>
        </w:rPr>
      </w:pPr>
      <w:r w:rsidRPr="000D3214">
        <w:rPr>
          <w:rFonts w:ascii="仿宋_GB2312" w:eastAsia="仿宋_GB2312" w:hAnsi="新宋体" w:hint="eastAsia"/>
          <w:sz w:val="28"/>
          <w:szCs w:val="28"/>
        </w:rPr>
        <w:t>本期编校：</w:t>
      </w:r>
      <w:r w:rsidR="00354068">
        <w:rPr>
          <w:rFonts w:ascii="仿宋_GB2312" w:eastAsia="仿宋_GB2312" w:hAnsi="新宋体" w:hint="eastAsia"/>
          <w:sz w:val="28"/>
          <w:szCs w:val="28"/>
        </w:rPr>
        <w:t>管静宇</w:t>
      </w:r>
      <w:r w:rsidRPr="000D3214">
        <w:rPr>
          <w:rFonts w:ascii="仿宋_GB2312" w:eastAsia="仿宋_GB2312" w:hAnsi="新宋体" w:hint="eastAsia"/>
          <w:sz w:val="28"/>
          <w:szCs w:val="28"/>
        </w:rPr>
        <w:t xml:space="preserve">                      </w:t>
      </w:r>
      <w:r>
        <w:rPr>
          <w:rFonts w:ascii="仿宋_GB2312" w:eastAsia="仿宋_GB2312" w:hAnsi="新宋体" w:hint="eastAsia"/>
          <w:sz w:val="28"/>
          <w:szCs w:val="28"/>
        </w:rPr>
        <w:t xml:space="preserve">        </w:t>
      </w:r>
      <w:r w:rsidR="00B20BB3">
        <w:rPr>
          <w:rFonts w:ascii="仿宋_GB2312" w:eastAsia="仿宋_GB2312" w:hAnsi="新宋体" w:hint="eastAsia"/>
          <w:sz w:val="28"/>
          <w:szCs w:val="28"/>
        </w:rPr>
        <w:t xml:space="preserve">      </w:t>
      </w:r>
      <w:r w:rsidRPr="000D3214">
        <w:rPr>
          <w:rFonts w:ascii="仿宋_GB2312" w:eastAsia="仿宋_GB2312" w:hAnsi="新宋体" w:hint="eastAsia"/>
          <w:sz w:val="28"/>
          <w:szCs w:val="28"/>
        </w:rPr>
        <w:t>（共印</w:t>
      </w:r>
      <w:r w:rsidR="00B22804">
        <w:rPr>
          <w:rFonts w:ascii="仿宋_GB2312" w:eastAsia="仿宋_GB2312" w:hAnsi="新宋体" w:hint="eastAsia"/>
          <w:sz w:val="28"/>
          <w:szCs w:val="28"/>
        </w:rPr>
        <w:t>20</w:t>
      </w:r>
      <w:r w:rsidRPr="000D3214">
        <w:rPr>
          <w:rFonts w:ascii="仿宋_GB2312" w:eastAsia="仿宋_GB2312" w:hAnsi="新宋体" w:hint="eastAsia"/>
          <w:sz w:val="28"/>
          <w:szCs w:val="28"/>
        </w:rPr>
        <w:t>份）</w:t>
      </w:r>
    </w:p>
    <w:sectPr w:rsidR="00E71D15" w:rsidRPr="004746EE" w:rsidSect="007E06B4">
      <w:headerReference w:type="default" r:id="rId12"/>
      <w:footerReference w:type="even" r:id="rId13"/>
      <w:footerReference w:type="default" r:id="rId14"/>
      <w:pgSz w:w="11906" w:h="16838"/>
      <w:pgMar w:top="1440" w:right="1588" w:bottom="1440" w:left="181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7D0" w:rsidRDefault="002D77D0">
      <w:r>
        <w:separator/>
      </w:r>
    </w:p>
  </w:endnote>
  <w:endnote w:type="continuationSeparator" w:id="0">
    <w:p w:rsidR="002D77D0" w:rsidRDefault="002D77D0">
      <w:r>
        <w:continuationSeparator/>
      </w:r>
    </w:p>
  </w:endnote>
</w:endnotes>
</file>

<file path=word/fontTable.xml><?xml version="1.0" encoding="utf-8"?>
<w:fonts xmlns:r="http://schemas.openxmlformats.org/officeDocument/2006/relationships" xmlns:w="http://schemas.openxmlformats.org/wordprocessingml/2006/main">
  <w:font w:name="仿宋_GB2312">
    <w:altName w:val="Arial Unicode MS"/>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FZXiaoBiaoSong-B05S">
    <w:altName w:val="微软雅黑"/>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32C" w:rsidRDefault="0057032C" w:rsidP="007E06B4">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57032C" w:rsidRDefault="0057032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32C" w:rsidRDefault="0057032C" w:rsidP="007E06B4">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sidR="00E9564F">
      <w:rPr>
        <w:rStyle w:val="a4"/>
        <w:noProof/>
      </w:rPr>
      <w:t>2</w:t>
    </w:r>
    <w:r>
      <w:rPr>
        <w:rStyle w:val="a4"/>
      </w:rPr>
      <w:fldChar w:fldCharType="end"/>
    </w:r>
  </w:p>
  <w:p w:rsidR="0057032C" w:rsidRDefault="0057032C">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7D0" w:rsidRDefault="002D77D0">
      <w:r>
        <w:separator/>
      </w:r>
    </w:p>
  </w:footnote>
  <w:footnote w:type="continuationSeparator" w:id="0">
    <w:p w:rsidR="002D77D0" w:rsidRDefault="002D7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32C" w:rsidRDefault="0057032C" w:rsidP="007E06B4">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A14E4"/>
    <w:multiLevelType w:val="hybridMultilevel"/>
    <w:tmpl w:val="4ED6E622"/>
    <w:lvl w:ilvl="0" w:tplc="919CAA36">
      <w:numFmt w:val="bullet"/>
      <w:lvlText w:val="※"/>
      <w:lvlJc w:val="left"/>
      <w:pPr>
        <w:tabs>
          <w:tab w:val="num" w:pos="360"/>
        </w:tabs>
        <w:ind w:left="360" w:hanging="360"/>
      </w:pPr>
      <w:rPr>
        <w:rFonts w:ascii="仿宋_GB2312" w:eastAsia="仿宋_GB2312"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06B4"/>
    <w:rsid w:val="000033E7"/>
    <w:rsid w:val="00003EE5"/>
    <w:rsid w:val="00004785"/>
    <w:rsid w:val="000047A3"/>
    <w:rsid w:val="000054EC"/>
    <w:rsid w:val="00005EEC"/>
    <w:rsid w:val="00005FFA"/>
    <w:rsid w:val="000100B0"/>
    <w:rsid w:val="00010717"/>
    <w:rsid w:val="000107B5"/>
    <w:rsid w:val="000108B4"/>
    <w:rsid w:val="00010C26"/>
    <w:rsid w:val="000111D9"/>
    <w:rsid w:val="0001265E"/>
    <w:rsid w:val="00012953"/>
    <w:rsid w:val="00013192"/>
    <w:rsid w:val="00013A29"/>
    <w:rsid w:val="000145F6"/>
    <w:rsid w:val="0002045E"/>
    <w:rsid w:val="00021784"/>
    <w:rsid w:val="000229EB"/>
    <w:rsid w:val="00022B3F"/>
    <w:rsid w:val="00022BAE"/>
    <w:rsid w:val="000235F5"/>
    <w:rsid w:val="0002514C"/>
    <w:rsid w:val="000263BB"/>
    <w:rsid w:val="000269C0"/>
    <w:rsid w:val="00026C3D"/>
    <w:rsid w:val="0002719D"/>
    <w:rsid w:val="000278B1"/>
    <w:rsid w:val="00034310"/>
    <w:rsid w:val="000346AA"/>
    <w:rsid w:val="0003497B"/>
    <w:rsid w:val="00035500"/>
    <w:rsid w:val="000363BD"/>
    <w:rsid w:val="000418A6"/>
    <w:rsid w:val="00045271"/>
    <w:rsid w:val="00045C6C"/>
    <w:rsid w:val="00046A28"/>
    <w:rsid w:val="00047912"/>
    <w:rsid w:val="00054620"/>
    <w:rsid w:val="0005645B"/>
    <w:rsid w:val="00057FE4"/>
    <w:rsid w:val="00060C56"/>
    <w:rsid w:val="00061DAA"/>
    <w:rsid w:val="00061EB3"/>
    <w:rsid w:val="00063E94"/>
    <w:rsid w:val="00064CA9"/>
    <w:rsid w:val="000708B4"/>
    <w:rsid w:val="00070CB3"/>
    <w:rsid w:val="00072530"/>
    <w:rsid w:val="00072625"/>
    <w:rsid w:val="00073EE2"/>
    <w:rsid w:val="00075B81"/>
    <w:rsid w:val="0007600D"/>
    <w:rsid w:val="00076489"/>
    <w:rsid w:val="0007652D"/>
    <w:rsid w:val="000766FE"/>
    <w:rsid w:val="00081BA0"/>
    <w:rsid w:val="00082ACD"/>
    <w:rsid w:val="00083819"/>
    <w:rsid w:val="000840A4"/>
    <w:rsid w:val="00084DBB"/>
    <w:rsid w:val="00086AC2"/>
    <w:rsid w:val="000908FE"/>
    <w:rsid w:val="0009158A"/>
    <w:rsid w:val="00091DD5"/>
    <w:rsid w:val="0009219E"/>
    <w:rsid w:val="00092C0A"/>
    <w:rsid w:val="00092E33"/>
    <w:rsid w:val="00093F0C"/>
    <w:rsid w:val="00095E26"/>
    <w:rsid w:val="000966B6"/>
    <w:rsid w:val="00096CB2"/>
    <w:rsid w:val="000973E7"/>
    <w:rsid w:val="000A6A9B"/>
    <w:rsid w:val="000B030B"/>
    <w:rsid w:val="000B1CCD"/>
    <w:rsid w:val="000B23B1"/>
    <w:rsid w:val="000B2EC6"/>
    <w:rsid w:val="000B3703"/>
    <w:rsid w:val="000B418C"/>
    <w:rsid w:val="000B45D2"/>
    <w:rsid w:val="000B5FE2"/>
    <w:rsid w:val="000B6FB8"/>
    <w:rsid w:val="000C000B"/>
    <w:rsid w:val="000C003E"/>
    <w:rsid w:val="000C0101"/>
    <w:rsid w:val="000C0AD7"/>
    <w:rsid w:val="000C2916"/>
    <w:rsid w:val="000C2E49"/>
    <w:rsid w:val="000C639C"/>
    <w:rsid w:val="000C6ABB"/>
    <w:rsid w:val="000D00CA"/>
    <w:rsid w:val="000D05C3"/>
    <w:rsid w:val="000D34DD"/>
    <w:rsid w:val="000D5214"/>
    <w:rsid w:val="000D5286"/>
    <w:rsid w:val="000E02AE"/>
    <w:rsid w:val="000E3297"/>
    <w:rsid w:val="000E405E"/>
    <w:rsid w:val="000E52BC"/>
    <w:rsid w:val="000E7030"/>
    <w:rsid w:val="000F08D2"/>
    <w:rsid w:val="000F0E38"/>
    <w:rsid w:val="000F1073"/>
    <w:rsid w:val="000F34BB"/>
    <w:rsid w:val="000F41B0"/>
    <w:rsid w:val="000F71FD"/>
    <w:rsid w:val="000F7469"/>
    <w:rsid w:val="000F7C6F"/>
    <w:rsid w:val="00100445"/>
    <w:rsid w:val="0010058D"/>
    <w:rsid w:val="001017B4"/>
    <w:rsid w:val="001026BF"/>
    <w:rsid w:val="001046CA"/>
    <w:rsid w:val="0010597E"/>
    <w:rsid w:val="00107508"/>
    <w:rsid w:val="00107918"/>
    <w:rsid w:val="001115F7"/>
    <w:rsid w:val="00112B41"/>
    <w:rsid w:val="001131DD"/>
    <w:rsid w:val="001163AF"/>
    <w:rsid w:val="001166AA"/>
    <w:rsid w:val="00117920"/>
    <w:rsid w:val="00124DC4"/>
    <w:rsid w:val="0012588D"/>
    <w:rsid w:val="00125B66"/>
    <w:rsid w:val="001273CF"/>
    <w:rsid w:val="00130281"/>
    <w:rsid w:val="00132097"/>
    <w:rsid w:val="0013459B"/>
    <w:rsid w:val="00141631"/>
    <w:rsid w:val="00141CFE"/>
    <w:rsid w:val="00143349"/>
    <w:rsid w:val="00144048"/>
    <w:rsid w:val="001470A3"/>
    <w:rsid w:val="0014735D"/>
    <w:rsid w:val="00147592"/>
    <w:rsid w:val="00147C10"/>
    <w:rsid w:val="001504E9"/>
    <w:rsid w:val="001537C0"/>
    <w:rsid w:val="001541CD"/>
    <w:rsid w:val="00154A19"/>
    <w:rsid w:val="00154FF9"/>
    <w:rsid w:val="00155081"/>
    <w:rsid w:val="0015525D"/>
    <w:rsid w:val="00155483"/>
    <w:rsid w:val="00160058"/>
    <w:rsid w:val="00160078"/>
    <w:rsid w:val="001608FE"/>
    <w:rsid w:val="0016164C"/>
    <w:rsid w:val="00162E5B"/>
    <w:rsid w:val="001637FF"/>
    <w:rsid w:val="00163862"/>
    <w:rsid w:val="00166220"/>
    <w:rsid w:val="00170A2C"/>
    <w:rsid w:val="00170AD2"/>
    <w:rsid w:val="00170B5D"/>
    <w:rsid w:val="00170BF6"/>
    <w:rsid w:val="00172933"/>
    <w:rsid w:val="00172E86"/>
    <w:rsid w:val="0017315B"/>
    <w:rsid w:val="00173524"/>
    <w:rsid w:val="00174840"/>
    <w:rsid w:val="00175596"/>
    <w:rsid w:val="001755A4"/>
    <w:rsid w:val="00176DCC"/>
    <w:rsid w:val="001772E2"/>
    <w:rsid w:val="0018000F"/>
    <w:rsid w:val="00182289"/>
    <w:rsid w:val="0018297D"/>
    <w:rsid w:val="00182A1C"/>
    <w:rsid w:val="00182AC9"/>
    <w:rsid w:val="00185369"/>
    <w:rsid w:val="00186067"/>
    <w:rsid w:val="001868F0"/>
    <w:rsid w:val="0018700E"/>
    <w:rsid w:val="0018754D"/>
    <w:rsid w:val="00190932"/>
    <w:rsid w:val="00192218"/>
    <w:rsid w:val="00197652"/>
    <w:rsid w:val="001A038D"/>
    <w:rsid w:val="001A23D1"/>
    <w:rsid w:val="001A23E5"/>
    <w:rsid w:val="001A31A8"/>
    <w:rsid w:val="001A3F82"/>
    <w:rsid w:val="001A4AC3"/>
    <w:rsid w:val="001A4D84"/>
    <w:rsid w:val="001A7051"/>
    <w:rsid w:val="001B25F5"/>
    <w:rsid w:val="001B31D2"/>
    <w:rsid w:val="001B5E0A"/>
    <w:rsid w:val="001B76C9"/>
    <w:rsid w:val="001C03A1"/>
    <w:rsid w:val="001C2DF6"/>
    <w:rsid w:val="001C3309"/>
    <w:rsid w:val="001C37A4"/>
    <w:rsid w:val="001C4544"/>
    <w:rsid w:val="001C5364"/>
    <w:rsid w:val="001D006E"/>
    <w:rsid w:val="001D1711"/>
    <w:rsid w:val="001D2AA1"/>
    <w:rsid w:val="001D35AA"/>
    <w:rsid w:val="001D36F5"/>
    <w:rsid w:val="001D3779"/>
    <w:rsid w:val="001D6491"/>
    <w:rsid w:val="001D7011"/>
    <w:rsid w:val="001D75F9"/>
    <w:rsid w:val="001E12FF"/>
    <w:rsid w:val="001E1336"/>
    <w:rsid w:val="001E26E9"/>
    <w:rsid w:val="001E4A32"/>
    <w:rsid w:val="001E4DFE"/>
    <w:rsid w:val="001E65C3"/>
    <w:rsid w:val="001F1B82"/>
    <w:rsid w:val="001F4323"/>
    <w:rsid w:val="001F4D54"/>
    <w:rsid w:val="00200489"/>
    <w:rsid w:val="002004B7"/>
    <w:rsid w:val="0020162D"/>
    <w:rsid w:val="00201CE3"/>
    <w:rsid w:val="002025D5"/>
    <w:rsid w:val="00203176"/>
    <w:rsid w:val="002044E0"/>
    <w:rsid w:val="0020548B"/>
    <w:rsid w:val="0020604F"/>
    <w:rsid w:val="00206A4B"/>
    <w:rsid w:val="00206C3E"/>
    <w:rsid w:val="002076D9"/>
    <w:rsid w:val="00207BEA"/>
    <w:rsid w:val="00207E64"/>
    <w:rsid w:val="002114D5"/>
    <w:rsid w:val="002131C2"/>
    <w:rsid w:val="002131CD"/>
    <w:rsid w:val="00213400"/>
    <w:rsid w:val="00214BA6"/>
    <w:rsid w:val="00214CC5"/>
    <w:rsid w:val="002200E0"/>
    <w:rsid w:val="00220791"/>
    <w:rsid w:val="00220AA5"/>
    <w:rsid w:val="00222261"/>
    <w:rsid w:val="00222A8A"/>
    <w:rsid w:val="00222F7A"/>
    <w:rsid w:val="00225D10"/>
    <w:rsid w:val="00227ED1"/>
    <w:rsid w:val="002313E6"/>
    <w:rsid w:val="002317C1"/>
    <w:rsid w:val="0023285A"/>
    <w:rsid w:val="00235B71"/>
    <w:rsid w:val="00237E7C"/>
    <w:rsid w:val="002412F2"/>
    <w:rsid w:val="0024266D"/>
    <w:rsid w:val="0024373F"/>
    <w:rsid w:val="0024418D"/>
    <w:rsid w:val="00244613"/>
    <w:rsid w:val="00245F53"/>
    <w:rsid w:val="002475F4"/>
    <w:rsid w:val="0024769A"/>
    <w:rsid w:val="0025070F"/>
    <w:rsid w:val="00250FDE"/>
    <w:rsid w:val="002513C4"/>
    <w:rsid w:val="00252F11"/>
    <w:rsid w:val="00255B6D"/>
    <w:rsid w:val="0025749C"/>
    <w:rsid w:val="002578F8"/>
    <w:rsid w:val="00260065"/>
    <w:rsid w:val="0026181A"/>
    <w:rsid w:val="00264259"/>
    <w:rsid w:val="002651EA"/>
    <w:rsid w:val="00265856"/>
    <w:rsid w:val="00272290"/>
    <w:rsid w:val="00274550"/>
    <w:rsid w:val="0027698F"/>
    <w:rsid w:val="0027705E"/>
    <w:rsid w:val="002779F0"/>
    <w:rsid w:val="00277F79"/>
    <w:rsid w:val="00281706"/>
    <w:rsid w:val="002829FB"/>
    <w:rsid w:val="002905A1"/>
    <w:rsid w:val="0029078C"/>
    <w:rsid w:val="002913A0"/>
    <w:rsid w:val="00293139"/>
    <w:rsid w:val="002941F2"/>
    <w:rsid w:val="0029487E"/>
    <w:rsid w:val="002A0122"/>
    <w:rsid w:val="002A3153"/>
    <w:rsid w:val="002A31B6"/>
    <w:rsid w:val="002A3289"/>
    <w:rsid w:val="002A4693"/>
    <w:rsid w:val="002A4887"/>
    <w:rsid w:val="002B0343"/>
    <w:rsid w:val="002B2F40"/>
    <w:rsid w:val="002B3B46"/>
    <w:rsid w:val="002B740A"/>
    <w:rsid w:val="002C0889"/>
    <w:rsid w:val="002C2D3E"/>
    <w:rsid w:val="002C3521"/>
    <w:rsid w:val="002C52B9"/>
    <w:rsid w:val="002C7AC8"/>
    <w:rsid w:val="002C7D32"/>
    <w:rsid w:val="002D0C45"/>
    <w:rsid w:val="002D0FBB"/>
    <w:rsid w:val="002D1BF8"/>
    <w:rsid w:val="002D1FA8"/>
    <w:rsid w:val="002D27B6"/>
    <w:rsid w:val="002D42CA"/>
    <w:rsid w:val="002D43B0"/>
    <w:rsid w:val="002D509C"/>
    <w:rsid w:val="002D5751"/>
    <w:rsid w:val="002D63B2"/>
    <w:rsid w:val="002D688E"/>
    <w:rsid w:val="002D6BAA"/>
    <w:rsid w:val="002D77D0"/>
    <w:rsid w:val="002E21B6"/>
    <w:rsid w:val="002E4D71"/>
    <w:rsid w:val="002E5D60"/>
    <w:rsid w:val="002E6110"/>
    <w:rsid w:val="002E616B"/>
    <w:rsid w:val="002E644B"/>
    <w:rsid w:val="002E69A6"/>
    <w:rsid w:val="002E7295"/>
    <w:rsid w:val="002F03D5"/>
    <w:rsid w:val="002F1622"/>
    <w:rsid w:val="002F19BC"/>
    <w:rsid w:val="002F37E4"/>
    <w:rsid w:val="00300501"/>
    <w:rsid w:val="00301EF9"/>
    <w:rsid w:val="0030367D"/>
    <w:rsid w:val="0030436F"/>
    <w:rsid w:val="003045C8"/>
    <w:rsid w:val="0030544C"/>
    <w:rsid w:val="003054D4"/>
    <w:rsid w:val="00305703"/>
    <w:rsid w:val="00305776"/>
    <w:rsid w:val="00305E2A"/>
    <w:rsid w:val="00305F5E"/>
    <w:rsid w:val="00306FF1"/>
    <w:rsid w:val="003115CC"/>
    <w:rsid w:val="00311BBB"/>
    <w:rsid w:val="00313C7B"/>
    <w:rsid w:val="00313E95"/>
    <w:rsid w:val="00315055"/>
    <w:rsid w:val="00316685"/>
    <w:rsid w:val="00317001"/>
    <w:rsid w:val="003204B1"/>
    <w:rsid w:val="003207F9"/>
    <w:rsid w:val="00320A9D"/>
    <w:rsid w:val="0032328F"/>
    <w:rsid w:val="003247C3"/>
    <w:rsid w:val="00325DC7"/>
    <w:rsid w:val="00326609"/>
    <w:rsid w:val="00327C4D"/>
    <w:rsid w:val="00330FD8"/>
    <w:rsid w:val="003338B4"/>
    <w:rsid w:val="00333F8E"/>
    <w:rsid w:val="00335057"/>
    <w:rsid w:val="00336AB1"/>
    <w:rsid w:val="00341210"/>
    <w:rsid w:val="00342322"/>
    <w:rsid w:val="00342403"/>
    <w:rsid w:val="0034350B"/>
    <w:rsid w:val="00344127"/>
    <w:rsid w:val="00344226"/>
    <w:rsid w:val="00344621"/>
    <w:rsid w:val="00352E63"/>
    <w:rsid w:val="00353F35"/>
    <w:rsid w:val="00354068"/>
    <w:rsid w:val="00356767"/>
    <w:rsid w:val="00356ECE"/>
    <w:rsid w:val="00357EBC"/>
    <w:rsid w:val="0036151B"/>
    <w:rsid w:val="00361BCF"/>
    <w:rsid w:val="00362A9F"/>
    <w:rsid w:val="00365516"/>
    <w:rsid w:val="0037225C"/>
    <w:rsid w:val="003726B7"/>
    <w:rsid w:val="00372EEE"/>
    <w:rsid w:val="00372FD3"/>
    <w:rsid w:val="00375764"/>
    <w:rsid w:val="00376BCB"/>
    <w:rsid w:val="00383327"/>
    <w:rsid w:val="00384045"/>
    <w:rsid w:val="00385B73"/>
    <w:rsid w:val="0038670B"/>
    <w:rsid w:val="0039023F"/>
    <w:rsid w:val="00391B42"/>
    <w:rsid w:val="00395945"/>
    <w:rsid w:val="00396896"/>
    <w:rsid w:val="003970F9"/>
    <w:rsid w:val="00397BBD"/>
    <w:rsid w:val="003A2942"/>
    <w:rsid w:val="003A5990"/>
    <w:rsid w:val="003A6072"/>
    <w:rsid w:val="003A717E"/>
    <w:rsid w:val="003B1FC8"/>
    <w:rsid w:val="003B2CFC"/>
    <w:rsid w:val="003B50FE"/>
    <w:rsid w:val="003B7643"/>
    <w:rsid w:val="003C013D"/>
    <w:rsid w:val="003C1EFC"/>
    <w:rsid w:val="003C5265"/>
    <w:rsid w:val="003C5CE5"/>
    <w:rsid w:val="003D1487"/>
    <w:rsid w:val="003D169E"/>
    <w:rsid w:val="003D2807"/>
    <w:rsid w:val="003D29DE"/>
    <w:rsid w:val="003D3252"/>
    <w:rsid w:val="003D35DD"/>
    <w:rsid w:val="003D4156"/>
    <w:rsid w:val="003D5321"/>
    <w:rsid w:val="003D5FD1"/>
    <w:rsid w:val="003E060A"/>
    <w:rsid w:val="003E4706"/>
    <w:rsid w:val="003E4888"/>
    <w:rsid w:val="003E5583"/>
    <w:rsid w:val="003E6EFE"/>
    <w:rsid w:val="003F0BA9"/>
    <w:rsid w:val="003F1314"/>
    <w:rsid w:val="003F1ABA"/>
    <w:rsid w:val="003F1B1A"/>
    <w:rsid w:val="003F2A5C"/>
    <w:rsid w:val="003F3695"/>
    <w:rsid w:val="003F36DC"/>
    <w:rsid w:val="003F4708"/>
    <w:rsid w:val="003F4874"/>
    <w:rsid w:val="003F69C5"/>
    <w:rsid w:val="003F76CD"/>
    <w:rsid w:val="00400669"/>
    <w:rsid w:val="00401040"/>
    <w:rsid w:val="004037C3"/>
    <w:rsid w:val="00403F27"/>
    <w:rsid w:val="0040448E"/>
    <w:rsid w:val="004057E6"/>
    <w:rsid w:val="00406CFD"/>
    <w:rsid w:val="004111BD"/>
    <w:rsid w:val="00414E25"/>
    <w:rsid w:val="00415332"/>
    <w:rsid w:val="00421404"/>
    <w:rsid w:val="00422FE7"/>
    <w:rsid w:val="004241CF"/>
    <w:rsid w:val="00424DF9"/>
    <w:rsid w:val="004259E7"/>
    <w:rsid w:val="0042756D"/>
    <w:rsid w:val="004311F7"/>
    <w:rsid w:val="00432477"/>
    <w:rsid w:val="00434404"/>
    <w:rsid w:val="004346E0"/>
    <w:rsid w:val="0043578E"/>
    <w:rsid w:val="00435CB2"/>
    <w:rsid w:val="004364A1"/>
    <w:rsid w:val="0043733A"/>
    <w:rsid w:val="00437F2B"/>
    <w:rsid w:val="00440468"/>
    <w:rsid w:val="00440490"/>
    <w:rsid w:val="004413EA"/>
    <w:rsid w:val="00442AE3"/>
    <w:rsid w:val="004436EA"/>
    <w:rsid w:val="004457E8"/>
    <w:rsid w:val="004467EF"/>
    <w:rsid w:val="00446DAF"/>
    <w:rsid w:val="00450AA0"/>
    <w:rsid w:val="004526A2"/>
    <w:rsid w:val="004536AB"/>
    <w:rsid w:val="00453800"/>
    <w:rsid w:val="004539A9"/>
    <w:rsid w:val="00455535"/>
    <w:rsid w:val="00457F77"/>
    <w:rsid w:val="00461595"/>
    <w:rsid w:val="00462249"/>
    <w:rsid w:val="00463E5F"/>
    <w:rsid w:val="004653AD"/>
    <w:rsid w:val="00471373"/>
    <w:rsid w:val="00472215"/>
    <w:rsid w:val="00472CD7"/>
    <w:rsid w:val="004746EE"/>
    <w:rsid w:val="004749EF"/>
    <w:rsid w:val="00475857"/>
    <w:rsid w:val="004763AE"/>
    <w:rsid w:val="00476C10"/>
    <w:rsid w:val="00477941"/>
    <w:rsid w:val="00481D37"/>
    <w:rsid w:val="004826AC"/>
    <w:rsid w:val="004828D8"/>
    <w:rsid w:val="004856C5"/>
    <w:rsid w:val="004857A8"/>
    <w:rsid w:val="004862CB"/>
    <w:rsid w:val="00487215"/>
    <w:rsid w:val="00487DD8"/>
    <w:rsid w:val="00490E5B"/>
    <w:rsid w:val="004916E1"/>
    <w:rsid w:val="004921F8"/>
    <w:rsid w:val="00493BD9"/>
    <w:rsid w:val="00496028"/>
    <w:rsid w:val="00496785"/>
    <w:rsid w:val="004970A8"/>
    <w:rsid w:val="004A042C"/>
    <w:rsid w:val="004A1344"/>
    <w:rsid w:val="004A3312"/>
    <w:rsid w:val="004A36BB"/>
    <w:rsid w:val="004A3EA9"/>
    <w:rsid w:val="004A4042"/>
    <w:rsid w:val="004A6E45"/>
    <w:rsid w:val="004B12CA"/>
    <w:rsid w:val="004B3A24"/>
    <w:rsid w:val="004B3DCA"/>
    <w:rsid w:val="004B6340"/>
    <w:rsid w:val="004B7681"/>
    <w:rsid w:val="004C0034"/>
    <w:rsid w:val="004C0384"/>
    <w:rsid w:val="004C1A45"/>
    <w:rsid w:val="004C1D7F"/>
    <w:rsid w:val="004C3184"/>
    <w:rsid w:val="004C5F62"/>
    <w:rsid w:val="004C7F98"/>
    <w:rsid w:val="004D0819"/>
    <w:rsid w:val="004D0FCA"/>
    <w:rsid w:val="004D2027"/>
    <w:rsid w:val="004D33F2"/>
    <w:rsid w:val="004D45E7"/>
    <w:rsid w:val="004D6FB5"/>
    <w:rsid w:val="004D762C"/>
    <w:rsid w:val="004E0095"/>
    <w:rsid w:val="004E345F"/>
    <w:rsid w:val="004E4DE2"/>
    <w:rsid w:val="004E5E4E"/>
    <w:rsid w:val="004E7B8B"/>
    <w:rsid w:val="004F4B5A"/>
    <w:rsid w:val="00503C37"/>
    <w:rsid w:val="00507E0C"/>
    <w:rsid w:val="00513F0C"/>
    <w:rsid w:val="0051414D"/>
    <w:rsid w:val="0051596C"/>
    <w:rsid w:val="00515A42"/>
    <w:rsid w:val="00517705"/>
    <w:rsid w:val="00517852"/>
    <w:rsid w:val="00520043"/>
    <w:rsid w:val="005244E4"/>
    <w:rsid w:val="00525223"/>
    <w:rsid w:val="005255BB"/>
    <w:rsid w:val="00526FE9"/>
    <w:rsid w:val="005279BE"/>
    <w:rsid w:val="00531036"/>
    <w:rsid w:val="005315D6"/>
    <w:rsid w:val="005346EB"/>
    <w:rsid w:val="00536120"/>
    <w:rsid w:val="00536D4B"/>
    <w:rsid w:val="00541388"/>
    <w:rsid w:val="00543E75"/>
    <w:rsid w:val="00546C78"/>
    <w:rsid w:val="00546CCC"/>
    <w:rsid w:val="00547139"/>
    <w:rsid w:val="005500AD"/>
    <w:rsid w:val="0055316E"/>
    <w:rsid w:val="00553F80"/>
    <w:rsid w:val="00555272"/>
    <w:rsid w:val="005570A9"/>
    <w:rsid w:val="005575FC"/>
    <w:rsid w:val="00560AC1"/>
    <w:rsid w:val="00561432"/>
    <w:rsid w:val="00563434"/>
    <w:rsid w:val="0056487E"/>
    <w:rsid w:val="00564D44"/>
    <w:rsid w:val="005652EF"/>
    <w:rsid w:val="005656E2"/>
    <w:rsid w:val="00566179"/>
    <w:rsid w:val="0057032C"/>
    <w:rsid w:val="00570BFE"/>
    <w:rsid w:val="00570EA0"/>
    <w:rsid w:val="00572BAE"/>
    <w:rsid w:val="00573986"/>
    <w:rsid w:val="0057505D"/>
    <w:rsid w:val="0057750C"/>
    <w:rsid w:val="00577D86"/>
    <w:rsid w:val="00580EE0"/>
    <w:rsid w:val="00581904"/>
    <w:rsid w:val="0058339B"/>
    <w:rsid w:val="005837A5"/>
    <w:rsid w:val="00583F74"/>
    <w:rsid w:val="00584309"/>
    <w:rsid w:val="005845D0"/>
    <w:rsid w:val="005855A9"/>
    <w:rsid w:val="0058575F"/>
    <w:rsid w:val="00587C1A"/>
    <w:rsid w:val="005906F0"/>
    <w:rsid w:val="005907F8"/>
    <w:rsid w:val="00590C82"/>
    <w:rsid w:val="00595E11"/>
    <w:rsid w:val="0059687F"/>
    <w:rsid w:val="00597163"/>
    <w:rsid w:val="005A0161"/>
    <w:rsid w:val="005A0CAD"/>
    <w:rsid w:val="005A2256"/>
    <w:rsid w:val="005A36E1"/>
    <w:rsid w:val="005A448D"/>
    <w:rsid w:val="005A51FE"/>
    <w:rsid w:val="005A525D"/>
    <w:rsid w:val="005A662A"/>
    <w:rsid w:val="005A6A21"/>
    <w:rsid w:val="005A7A95"/>
    <w:rsid w:val="005B3453"/>
    <w:rsid w:val="005B3C51"/>
    <w:rsid w:val="005B539A"/>
    <w:rsid w:val="005B5426"/>
    <w:rsid w:val="005B54CC"/>
    <w:rsid w:val="005C04E8"/>
    <w:rsid w:val="005C0B47"/>
    <w:rsid w:val="005C0C28"/>
    <w:rsid w:val="005C2218"/>
    <w:rsid w:val="005C4A5E"/>
    <w:rsid w:val="005C4EAD"/>
    <w:rsid w:val="005D4444"/>
    <w:rsid w:val="005D6109"/>
    <w:rsid w:val="005D6A38"/>
    <w:rsid w:val="005D7486"/>
    <w:rsid w:val="005D7B20"/>
    <w:rsid w:val="005E0331"/>
    <w:rsid w:val="005E5A68"/>
    <w:rsid w:val="005E6F62"/>
    <w:rsid w:val="005E755A"/>
    <w:rsid w:val="005E7750"/>
    <w:rsid w:val="005F1AC4"/>
    <w:rsid w:val="005F321F"/>
    <w:rsid w:val="005F5761"/>
    <w:rsid w:val="005F7599"/>
    <w:rsid w:val="00600FF9"/>
    <w:rsid w:val="0060223D"/>
    <w:rsid w:val="00602D99"/>
    <w:rsid w:val="0060504A"/>
    <w:rsid w:val="006064D1"/>
    <w:rsid w:val="00606B03"/>
    <w:rsid w:val="0060786D"/>
    <w:rsid w:val="00607C55"/>
    <w:rsid w:val="00607FE4"/>
    <w:rsid w:val="006116FE"/>
    <w:rsid w:val="00611793"/>
    <w:rsid w:val="00614618"/>
    <w:rsid w:val="0061485E"/>
    <w:rsid w:val="00616FBD"/>
    <w:rsid w:val="00620A70"/>
    <w:rsid w:val="00622277"/>
    <w:rsid w:val="006223B9"/>
    <w:rsid w:val="006229B6"/>
    <w:rsid w:val="006231F4"/>
    <w:rsid w:val="00623CE5"/>
    <w:rsid w:val="00630D0B"/>
    <w:rsid w:val="00630ED3"/>
    <w:rsid w:val="006357B7"/>
    <w:rsid w:val="00635C51"/>
    <w:rsid w:val="006367F9"/>
    <w:rsid w:val="00636C8E"/>
    <w:rsid w:val="006405B9"/>
    <w:rsid w:val="006431B5"/>
    <w:rsid w:val="006434AE"/>
    <w:rsid w:val="00644E52"/>
    <w:rsid w:val="00647674"/>
    <w:rsid w:val="00652106"/>
    <w:rsid w:val="00652C23"/>
    <w:rsid w:val="00653B10"/>
    <w:rsid w:val="006547ED"/>
    <w:rsid w:val="00654B48"/>
    <w:rsid w:val="00655303"/>
    <w:rsid w:val="0065698F"/>
    <w:rsid w:val="00657308"/>
    <w:rsid w:val="00657BA0"/>
    <w:rsid w:val="006608F5"/>
    <w:rsid w:val="00662734"/>
    <w:rsid w:val="00663493"/>
    <w:rsid w:val="00664833"/>
    <w:rsid w:val="00666711"/>
    <w:rsid w:val="0067055F"/>
    <w:rsid w:val="006707E2"/>
    <w:rsid w:val="006760E3"/>
    <w:rsid w:val="00677718"/>
    <w:rsid w:val="00677B79"/>
    <w:rsid w:val="00677F62"/>
    <w:rsid w:val="00680E59"/>
    <w:rsid w:val="00680ECC"/>
    <w:rsid w:val="006818B5"/>
    <w:rsid w:val="00690908"/>
    <w:rsid w:val="00693A83"/>
    <w:rsid w:val="0069480B"/>
    <w:rsid w:val="00694EFD"/>
    <w:rsid w:val="00694F1D"/>
    <w:rsid w:val="00695A2E"/>
    <w:rsid w:val="00695FCE"/>
    <w:rsid w:val="00697F64"/>
    <w:rsid w:val="006A09D5"/>
    <w:rsid w:val="006A0AC5"/>
    <w:rsid w:val="006A3009"/>
    <w:rsid w:val="006A4A50"/>
    <w:rsid w:val="006A56E9"/>
    <w:rsid w:val="006A6B51"/>
    <w:rsid w:val="006A7400"/>
    <w:rsid w:val="006A7E6F"/>
    <w:rsid w:val="006B1414"/>
    <w:rsid w:val="006B19AD"/>
    <w:rsid w:val="006B1B6B"/>
    <w:rsid w:val="006B25FA"/>
    <w:rsid w:val="006B2D2C"/>
    <w:rsid w:val="006B3071"/>
    <w:rsid w:val="006B3CED"/>
    <w:rsid w:val="006B3E03"/>
    <w:rsid w:val="006B5A9F"/>
    <w:rsid w:val="006B63DB"/>
    <w:rsid w:val="006B6575"/>
    <w:rsid w:val="006B734D"/>
    <w:rsid w:val="006C0017"/>
    <w:rsid w:val="006C055D"/>
    <w:rsid w:val="006C0749"/>
    <w:rsid w:val="006C262E"/>
    <w:rsid w:val="006C3131"/>
    <w:rsid w:val="006C46B2"/>
    <w:rsid w:val="006C4749"/>
    <w:rsid w:val="006C4ECA"/>
    <w:rsid w:val="006C58D6"/>
    <w:rsid w:val="006C5A24"/>
    <w:rsid w:val="006C7253"/>
    <w:rsid w:val="006C785E"/>
    <w:rsid w:val="006C79AB"/>
    <w:rsid w:val="006D1052"/>
    <w:rsid w:val="006D174E"/>
    <w:rsid w:val="006D1F82"/>
    <w:rsid w:val="006D2796"/>
    <w:rsid w:val="006D2EAE"/>
    <w:rsid w:val="006D396D"/>
    <w:rsid w:val="006D55A5"/>
    <w:rsid w:val="006D74FD"/>
    <w:rsid w:val="006D77C1"/>
    <w:rsid w:val="006E0598"/>
    <w:rsid w:val="006E1EC4"/>
    <w:rsid w:val="006E3CA6"/>
    <w:rsid w:val="006E4DD5"/>
    <w:rsid w:val="006E60EB"/>
    <w:rsid w:val="006E72FF"/>
    <w:rsid w:val="006F0208"/>
    <w:rsid w:val="006F0DA4"/>
    <w:rsid w:val="006F12F8"/>
    <w:rsid w:val="006F14AF"/>
    <w:rsid w:val="006F3E0C"/>
    <w:rsid w:val="006F5E40"/>
    <w:rsid w:val="006F7E99"/>
    <w:rsid w:val="00700203"/>
    <w:rsid w:val="00700C65"/>
    <w:rsid w:val="00703C1E"/>
    <w:rsid w:val="00704587"/>
    <w:rsid w:val="00705801"/>
    <w:rsid w:val="00705AB6"/>
    <w:rsid w:val="0071007C"/>
    <w:rsid w:val="00712F6F"/>
    <w:rsid w:val="00713A58"/>
    <w:rsid w:val="00713FB0"/>
    <w:rsid w:val="0071404E"/>
    <w:rsid w:val="00714F25"/>
    <w:rsid w:val="00716617"/>
    <w:rsid w:val="0071692F"/>
    <w:rsid w:val="00717C7B"/>
    <w:rsid w:val="00720B9B"/>
    <w:rsid w:val="00721267"/>
    <w:rsid w:val="00722F4F"/>
    <w:rsid w:val="00724B43"/>
    <w:rsid w:val="007250FE"/>
    <w:rsid w:val="00726BE7"/>
    <w:rsid w:val="00730C17"/>
    <w:rsid w:val="00731692"/>
    <w:rsid w:val="0073269D"/>
    <w:rsid w:val="007348D6"/>
    <w:rsid w:val="00734EFF"/>
    <w:rsid w:val="00735406"/>
    <w:rsid w:val="00735956"/>
    <w:rsid w:val="00735A2F"/>
    <w:rsid w:val="00736534"/>
    <w:rsid w:val="00740CD6"/>
    <w:rsid w:val="00741832"/>
    <w:rsid w:val="007421E9"/>
    <w:rsid w:val="007444DB"/>
    <w:rsid w:val="00745657"/>
    <w:rsid w:val="00746625"/>
    <w:rsid w:val="0074673B"/>
    <w:rsid w:val="00746CD7"/>
    <w:rsid w:val="00746FFB"/>
    <w:rsid w:val="0074747E"/>
    <w:rsid w:val="00750FD6"/>
    <w:rsid w:val="00751B5F"/>
    <w:rsid w:val="00752275"/>
    <w:rsid w:val="00752992"/>
    <w:rsid w:val="0075367F"/>
    <w:rsid w:val="00753F85"/>
    <w:rsid w:val="00754F14"/>
    <w:rsid w:val="00756546"/>
    <w:rsid w:val="007569B3"/>
    <w:rsid w:val="00756DCB"/>
    <w:rsid w:val="00760B21"/>
    <w:rsid w:val="007613F9"/>
    <w:rsid w:val="00761A23"/>
    <w:rsid w:val="00761C58"/>
    <w:rsid w:val="00762B3B"/>
    <w:rsid w:val="00770E42"/>
    <w:rsid w:val="0077127B"/>
    <w:rsid w:val="0077147A"/>
    <w:rsid w:val="00771C65"/>
    <w:rsid w:val="00774945"/>
    <w:rsid w:val="0078029A"/>
    <w:rsid w:val="00780AA8"/>
    <w:rsid w:val="00781922"/>
    <w:rsid w:val="00781BC4"/>
    <w:rsid w:val="00782194"/>
    <w:rsid w:val="00782F1D"/>
    <w:rsid w:val="007834DD"/>
    <w:rsid w:val="00783C3B"/>
    <w:rsid w:val="00784094"/>
    <w:rsid w:val="00784125"/>
    <w:rsid w:val="00786542"/>
    <w:rsid w:val="00786A9D"/>
    <w:rsid w:val="0079012C"/>
    <w:rsid w:val="007908CF"/>
    <w:rsid w:val="00791A5F"/>
    <w:rsid w:val="00791A71"/>
    <w:rsid w:val="00791BC2"/>
    <w:rsid w:val="00793BB8"/>
    <w:rsid w:val="00793CA0"/>
    <w:rsid w:val="00793EED"/>
    <w:rsid w:val="00794159"/>
    <w:rsid w:val="00796BA8"/>
    <w:rsid w:val="00797EF1"/>
    <w:rsid w:val="007A2AD7"/>
    <w:rsid w:val="007A3FA2"/>
    <w:rsid w:val="007A7F12"/>
    <w:rsid w:val="007B5559"/>
    <w:rsid w:val="007B67FD"/>
    <w:rsid w:val="007B7F0C"/>
    <w:rsid w:val="007C24F6"/>
    <w:rsid w:val="007C37EB"/>
    <w:rsid w:val="007C50C7"/>
    <w:rsid w:val="007C6435"/>
    <w:rsid w:val="007C7FC0"/>
    <w:rsid w:val="007D0A60"/>
    <w:rsid w:val="007D2AFE"/>
    <w:rsid w:val="007D4494"/>
    <w:rsid w:val="007D5A1A"/>
    <w:rsid w:val="007D6561"/>
    <w:rsid w:val="007D6ABC"/>
    <w:rsid w:val="007D6AD1"/>
    <w:rsid w:val="007D796E"/>
    <w:rsid w:val="007E06B4"/>
    <w:rsid w:val="007E16B4"/>
    <w:rsid w:val="007E21B5"/>
    <w:rsid w:val="007E39B5"/>
    <w:rsid w:val="007E51C9"/>
    <w:rsid w:val="007E6675"/>
    <w:rsid w:val="007F094B"/>
    <w:rsid w:val="007F10FE"/>
    <w:rsid w:val="007F1D70"/>
    <w:rsid w:val="007F2DE2"/>
    <w:rsid w:val="007F41BA"/>
    <w:rsid w:val="007F5C80"/>
    <w:rsid w:val="007F60AD"/>
    <w:rsid w:val="007F71C5"/>
    <w:rsid w:val="007F723D"/>
    <w:rsid w:val="0080097F"/>
    <w:rsid w:val="00801F73"/>
    <w:rsid w:val="00804395"/>
    <w:rsid w:val="00805E4C"/>
    <w:rsid w:val="00805F6F"/>
    <w:rsid w:val="00807438"/>
    <w:rsid w:val="00807E46"/>
    <w:rsid w:val="00814659"/>
    <w:rsid w:val="0081530A"/>
    <w:rsid w:val="00816583"/>
    <w:rsid w:val="00816BC0"/>
    <w:rsid w:val="00822560"/>
    <w:rsid w:val="00823D4A"/>
    <w:rsid w:val="008249EC"/>
    <w:rsid w:val="00826C65"/>
    <w:rsid w:val="008318CB"/>
    <w:rsid w:val="008319C5"/>
    <w:rsid w:val="00832180"/>
    <w:rsid w:val="00832A8F"/>
    <w:rsid w:val="0083323E"/>
    <w:rsid w:val="008349A0"/>
    <w:rsid w:val="0083581D"/>
    <w:rsid w:val="00835EE3"/>
    <w:rsid w:val="0083677B"/>
    <w:rsid w:val="00837990"/>
    <w:rsid w:val="0084077E"/>
    <w:rsid w:val="00840BD1"/>
    <w:rsid w:val="00842609"/>
    <w:rsid w:val="008428B4"/>
    <w:rsid w:val="008453C1"/>
    <w:rsid w:val="008457CD"/>
    <w:rsid w:val="0084584B"/>
    <w:rsid w:val="00845A65"/>
    <w:rsid w:val="00846BE3"/>
    <w:rsid w:val="00850543"/>
    <w:rsid w:val="0085057D"/>
    <w:rsid w:val="008511E7"/>
    <w:rsid w:val="00851FDD"/>
    <w:rsid w:val="00852766"/>
    <w:rsid w:val="00853373"/>
    <w:rsid w:val="0085375E"/>
    <w:rsid w:val="00855141"/>
    <w:rsid w:val="00860204"/>
    <w:rsid w:val="0086730D"/>
    <w:rsid w:val="008673B2"/>
    <w:rsid w:val="00870289"/>
    <w:rsid w:val="00870ACE"/>
    <w:rsid w:val="008730BA"/>
    <w:rsid w:val="00873868"/>
    <w:rsid w:val="00873ED5"/>
    <w:rsid w:val="008742FE"/>
    <w:rsid w:val="00881602"/>
    <w:rsid w:val="00881CA7"/>
    <w:rsid w:val="0088282A"/>
    <w:rsid w:val="00882E8C"/>
    <w:rsid w:val="00882FC7"/>
    <w:rsid w:val="00884C11"/>
    <w:rsid w:val="00884C5C"/>
    <w:rsid w:val="00884D81"/>
    <w:rsid w:val="00886AB1"/>
    <w:rsid w:val="00890271"/>
    <w:rsid w:val="008913A2"/>
    <w:rsid w:val="00895089"/>
    <w:rsid w:val="008958B1"/>
    <w:rsid w:val="00895A47"/>
    <w:rsid w:val="008967E5"/>
    <w:rsid w:val="00896F77"/>
    <w:rsid w:val="008979B8"/>
    <w:rsid w:val="008A030D"/>
    <w:rsid w:val="008A244D"/>
    <w:rsid w:val="008A3994"/>
    <w:rsid w:val="008A39B2"/>
    <w:rsid w:val="008A5E4A"/>
    <w:rsid w:val="008A627D"/>
    <w:rsid w:val="008A63CB"/>
    <w:rsid w:val="008B194B"/>
    <w:rsid w:val="008B1CF7"/>
    <w:rsid w:val="008B338C"/>
    <w:rsid w:val="008B3E46"/>
    <w:rsid w:val="008B44FC"/>
    <w:rsid w:val="008B6D31"/>
    <w:rsid w:val="008B7619"/>
    <w:rsid w:val="008C0609"/>
    <w:rsid w:val="008C131F"/>
    <w:rsid w:val="008C134F"/>
    <w:rsid w:val="008C4303"/>
    <w:rsid w:val="008C6117"/>
    <w:rsid w:val="008C79A4"/>
    <w:rsid w:val="008C7C70"/>
    <w:rsid w:val="008D0C81"/>
    <w:rsid w:val="008D0F9A"/>
    <w:rsid w:val="008D2BA1"/>
    <w:rsid w:val="008D2FF0"/>
    <w:rsid w:val="008D3614"/>
    <w:rsid w:val="008D4E5B"/>
    <w:rsid w:val="008D5A45"/>
    <w:rsid w:val="008D667A"/>
    <w:rsid w:val="008D74C6"/>
    <w:rsid w:val="008E06F4"/>
    <w:rsid w:val="008E1DDC"/>
    <w:rsid w:val="008E2F96"/>
    <w:rsid w:val="008E4374"/>
    <w:rsid w:val="008E4D00"/>
    <w:rsid w:val="008E4EA1"/>
    <w:rsid w:val="008E4F7E"/>
    <w:rsid w:val="008E5610"/>
    <w:rsid w:val="008E5CCC"/>
    <w:rsid w:val="008E6480"/>
    <w:rsid w:val="008E75AD"/>
    <w:rsid w:val="008F0F2E"/>
    <w:rsid w:val="008F111D"/>
    <w:rsid w:val="008F1CC3"/>
    <w:rsid w:val="008F264C"/>
    <w:rsid w:val="008F26D8"/>
    <w:rsid w:val="008F2DAC"/>
    <w:rsid w:val="008F3E84"/>
    <w:rsid w:val="008F49B9"/>
    <w:rsid w:val="008F6C16"/>
    <w:rsid w:val="00901493"/>
    <w:rsid w:val="009043EF"/>
    <w:rsid w:val="009058CB"/>
    <w:rsid w:val="0090797A"/>
    <w:rsid w:val="009118A0"/>
    <w:rsid w:val="009129BC"/>
    <w:rsid w:val="00913118"/>
    <w:rsid w:val="00914D34"/>
    <w:rsid w:val="00915F40"/>
    <w:rsid w:val="0091725F"/>
    <w:rsid w:val="0091742E"/>
    <w:rsid w:val="0091754A"/>
    <w:rsid w:val="00920B42"/>
    <w:rsid w:val="00921D8F"/>
    <w:rsid w:val="00925261"/>
    <w:rsid w:val="0092717B"/>
    <w:rsid w:val="00927A87"/>
    <w:rsid w:val="00931065"/>
    <w:rsid w:val="00931374"/>
    <w:rsid w:val="00931657"/>
    <w:rsid w:val="00932AB9"/>
    <w:rsid w:val="00933391"/>
    <w:rsid w:val="00933C18"/>
    <w:rsid w:val="00934B5C"/>
    <w:rsid w:val="00935CCB"/>
    <w:rsid w:val="00937457"/>
    <w:rsid w:val="00937618"/>
    <w:rsid w:val="009408DE"/>
    <w:rsid w:val="009410B3"/>
    <w:rsid w:val="00942A6E"/>
    <w:rsid w:val="00943365"/>
    <w:rsid w:val="00943C77"/>
    <w:rsid w:val="00944178"/>
    <w:rsid w:val="00945324"/>
    <w:rsid w:val="00945931"/>
    <w:rsid w:val="009509A6"/>
    <w:rsid w:val="009514FE"/>
    <w:rsid w:val="00951663"/>
    <w:rsid w:val="0095194D"/>
    <w:rsid w:val="00952E80"/>
    <w:rsid w:val="00953DBB"/>
    <w:rsid w:val="0095594C"/>
    <w:rsid w:val="0095709F"/>
    <w:rsid w:val="00957F6E"/>
    <w:rsid w:val="0096198A"/>
    <w:rsid w:val="00963C8C"/>
    <w:rsid w:val="00963F9A"/>
    <w:rsid w:val="00965FB5"/>
    <w:rsid w:val="009668CE"/>
    <w:rsid w:val="00967A95"/>
    <w:rsid w:val="00971AC7"/>
    <w:rsid w:val="0097398A"/>
    <w:rsid w:val="00976035"/>
    <w:rsid w:val="00977ED4"/>
    <w:rsid w:val="00981FBE"/>
    <w:rsid w:val="00982935"/>
    <w:rsid w:val="009848FB"/>
    <w:rsid w:val="00991F13"/>
    <w:rsid w:val="00993651"/>
    <w:rsid w:val="00993D47"/>
    <w:rsid w:val="009951A5"/>
    <w:rsid w:val="00996BFB"/>
    <w:rsid w:val="00997345"/>
    <w:rsid w:val="009A08F7"/>
    <w:rsid w:val="009A26B4"/>
    <w:rsid w:val="009A2EA9"/>
    <w:rsid w:val="009A326A"/>
    <w:rsid w:val="009A3C9F"/>
    <w:rsid w:val="009A4E06"/>
    <w:rsid w:val="009A58AA"/>
    <w:rsid w:val="009A59D8"/>
    <w:rsid w:val="009A5B22"/>
    <w:rsid w:val="009B0A35"/>
    <w:rsid w:val="009B0C1A"/>
    <w:rsid w:val="009B0FC5"/>
    <w:rsid w:val="009B3205"/>
    <w:rsid w:val="009B4798"/>
    <w:rsid w:val="009B48AC"/>
    <w:rsid w:val="009B599D"/>
    <w:rsid w:val="009B5E8E"/>
    <w:rsid w:val="009C0BD4"/>
    <w:rsid w:val="009C28F7"/>
    <w:rsid w:val="009C41C6"/>
    <w:rsid w:val="009C44F0"/>
    <w:rsid w:val="009C558F"/>
    <w:rsid w:val="009C6BD6"/>
    <w:rsid w:val="009C790D"/>
    <w:rsid w:val="009C793D"/>
    <w:rsid w:val="009D03A8"/>
    <w:rsid w:val="009D3122"/>
    <w:rsid w:val="009D3BFE"/>
    <w:rsid w:val="009D6B30"/>
    <w:rsid w:val="009E11C3"/>
    <w:rsid w:val="009E429C"/>
    <w:rsid w:val="009E461F"/>
    <w:rsid w:val="009E50A9"/>
    <w:rsid w:val="009E5582"/>
    <w:rsid w:val="009E6430"/>
    <w:rsid w:val="009E6B21"/>
    <w:rsid w:val="009E7C80"/>
    <w:rsid w:val="009F1452"/>
    <w:rsid w:val="009F16D0"/>
    <w:rsid w:val="009F18C5"/>
    <w:rsid w:val="009F1A01"/>
    <w:rsid w:val="009F2CB6"/>
    <w:rsid w:val="009F4CC0"/>
    <w:rsid w:val="009F5415"/>
    <w:rsid w:val="009F5D3A"/>
    <w:rsid w:val="00A008F6"/>
    <w:rsid w:val="00A025F2"/>
    <w:rsid w:val="00A04A9E"/>
    <w:rsid w:val="00A07371"/>
    <w:rsid w:val="00A11ABB"/>
    <w:rsid w:val="00A13FA2"/>
    <w:rsid w:val="00A14A2B"/>
    <w:rsid w:val="00A178FE"/>
    <w:rsid w:val="00A21373"/>
    <w:rsid w:val="00A21ABB"/>
    <w:rsid w:val="00A22611"/>
    <w:rsid w:val="00A23599"/>
    <w:rsid w:val="00A24403"/>
    <w:rsid w:val="00A24F30"/>
    <w:rsid w:val="00A2632E"/>
    <w:rsid w:val="00A26FBE"/>
    <w:rsid w:val="00A27B0F"/>
    <w:rsid w:val="00A3291C"/>
    <w:rsid w:val="00A32C38"/>
    <w:rsid w:val="00A330CF"/>
    <w:rsid w:val="00A33404"/>
    <w:rsid w:val="00A34B8E"/>
    <w:rsid w:val="00A35410"/>
    <w:rsid w:val="00A35A9C"/>
    <w:rsid w:val="00A362AC"/>
    <w:rsid w:val="00A3724B"/>
    <w:rsid w:val="00A4026F"/>
    <w:rsid w:val="00A42152"/>
    <w:rsid w:val="00A43066"/>
    <w:rsid w:val="00A43E06"/>
    <w:rsid w:val="00A462C7"/>
    <w:rsid w:val="00A477FA"/>
    <w:rsid w:val="00A50399"/>
    <w:rsid w:val="00A50607"/>
    <w:rsid w:val="00A5223E"/>
    <w:rsid w:val="00A522FE"/>
    <w:rsid w:val="00A54573"/>
    <w:rsid w:val="00A545C9"/>
    <w:rsid w:val="00A560E3"/>
    <w:rsid w:val="00A6226C"/>
    <w:rsid w:val="00A62A5B"/>
    <w:rsid w:val="00A63E7F"/>
    <w:rsid w:val="00A65FF3"/>
    <w:rsid w:val="00A66128"/>
    <w:rsid w:val="00A66B0E"/>
    <w:rsid w:val="00A66ECB"/>
    <w:rsid w:val="00A67526"/>
    <w:rsid w:val="00A676AA"/>
    <w:rsid w:val="00A7260B"/>
    <w:rsid w:val="00A730C7"/>
    <w:rsid w:val="00A737B2"/>
    <w:rsid w:val="00A747A1"/>
    <w:rsid w:val="00A74E3B"/>
    <w:rsid w:val="00A75AED"/>
    <w:rsid w:val="00A760A0"/>
    <w:rsid w:val="00A82E5D"/>
    <w:rsid w:val="00A84133"/>
    <w:rsid w:val="00A8419E"/>
    <w:rsid w:val="00A84976"/>
    <w:rsid w:val="00A859DC"/>
    <w:rsid w:val="00A8694F"/>
    <w:rsid w:val="00A918E9"/>
    <w:rsid w:val="00A92D36"/>
    <w:rsid w:val="00A932BA"/>
    <w:rsid w:val="00A96235"/>
    <w:rsid w:val="00A96726"/>
    <w:rsid w:val="00A97526"/>
    <w:rsid w:val="00AA1101"/>
    <w:rsid w:val="00AA1720"/>
    <w:rsid w:val="00AA4670"/>
    <w:rsid w:val="00AA4944"/>
    <w:rsid w:val="00AA6394"/>
    <w:rsid w:val="00AB0804"/>
    <w:rsid w:val="00AB2ECF"/>
    <w:rsid w:val="00AB3994"/>
    <w:rsid w:val="00AB41C0"/>
    <w:rsid w:val="00AB5AC5"/>
    <w:rsid w:val="00AB775D"/>
    <w:rsid w:val="00AB7EB9"/>
    <w:rsid w:val="00AC1C51"/>
    <w:rsid w:val="00AC26F0"/>
    <w:rsid w:val="00AC34B0"/>
    <w:rsid w:val="00AC3F3A"/>
    <w:rsid w:val="00AC441D"/>
    <w:rsid w:val="00AC5E01"/>
    <w:rsid w:val="00AC698C"/>
    <w:rsid w:val="00AC69A9"/>
    <w:rsid w:val="00AC6A6D"/>
    <w:rsid w:val="00AC6F7E"/>
    <w:rsid w:val="00AD065F"/>
    <w:rsid w:val="00AD07AF"/>
    <w:rsid w:val="00AD0BE1"/>
    <w:rsid w:val="00AD1442"/>
    <w:rsid w:val="00AD2008"/>
    <w:rsid w:val="00AD580E"/>
    <w:rsid w:val="00AD5E29"/>
    <w:rsid w:val="00AE1B63"/>
    <w:rsid w:val="00AE3363"/>
    <w:rsid w:val="00AE47AC"/>
    <w:rsid w:val="00AE51D4"/>
    <w:rsid w:val="00AE583B"/>
    <w:rsid w:val="00AE7776"/>
    <w:rsid w:val="00AF108B"/>
    <w:rsid w:val="00AF16A8"/>
    <w:rsid w:val="00AF1A02"/>
    <w:rsid w:val="00AF2D4D"/>
    <w:rsid w:val="00AF2EE5"/>
    <w:rsid w:val="00AF3458"/>
    <w:rsid w:val="00AF42CC"/>
    <w:rsid w:val="00AF4430"/>
    <w:rsid w:val="00AF4D5C"/>
    <w:rsid w:val="00AF60F6"/>
    <w:rsid w:val="00B01153"/>
    <w:rsid w:val="00B03592"/>
    <w:rsid w:val="00B04A67"/>
    <w:rsid w:val="00B054FC"/>
    <w:rsid w:val="00B0781C"/>
    <w:rsid w:val="00B07A23"/>
    <w:rsid w:val="00B12318"/>
    <w:rsid w:val="00B158C8"/>
    <w:rsid w:val="00B179BF"/>
    <w:rsid w:val="00B20BB3"/>
    <w:rsid w:val="00B22804"/>
    <w:rsid w:val="00B23E7C"/>
    <w:rsid w:val="00B25EC2"/>
    <w:rsid w:val="00B27CA9"/>
    <w:rsid w:val="00B30873"/>
    <w:rsid w:val="00B32BA4"/>
    <w:rsid w:val="00B32F73"/>
    <w:rsid w:val="00B32FD4"/>
    <w:rsid w:val="00B33DD6"/>
    <w:rsid w:val="00B34511"/>
    <w:rsid w:val="00B35D5D"/>
    <w:rsid w:val="00B3725B"/>
    <w:rsid w:val="00B37261"/>
    <w:rsid w:val="00B41244"/>
    <w:rsid w:val="00B41279"/>
    <w:rsid w:val="00B41660"/>
    <w:rsid w:val="00B42C16"/>
    <w:rsid w:val="00B43BF3"/>
    <w:rsid w:val="00B44028"/>
    <w:rsid w:val="00B4553A"/>
    <w:rsid w:val="00B46399"/>
    <w:rsid w:val="00B46614"/>
    <w:rsid w:val="00B47844"/>
    <w:rsid w:val="00B52985"/>
    <w:rsid w:val="00B52CCE"/>
    <w:rsid w:val="00B53A91"/>
    <w:rsid w:val="00B54A4C"/>
    <w:rsid w:val="00B54DD4"/>
    <w:rsid w:val="00B5548A"/>
    <w:rsid w:val="00B5586C"/>
    <w:rsid w:val="00B558AC"/>
    <w:rsid w:val="00B56945"/>
    <w:rsid w:val="00B56E18"/>
    <w:rsid w:val="00B60341"/>
    <w:rsid w:val="00B611E6"/>
    <w:rsid w:val="00B63772"/>
    <w:rsid w:val="00B63DEC"/>
    <w:rsid w:val="00B6477A"/>
    <w:rsid w:val="00B64793"/>
    <w:rsid w:val="00B66DD9"/>
    <w:rsid w:val="00B7010C"/>
    <w:rsid w:val="00B71E53"/>
    <w:rsid w:val="00B72BD3"/>
    <w:rsid w:val="00B73649"/>
    <w:rsid w:val="00B75233"/>
    <w:rsid w:val="00B76956"/>
    <w:rsid w:val="00B771C5"/>
    <w:rsid w:val="00B77387"/>
    <w:rsid w:val="00B800A2"/>
    <w:rsid w:val="00B82AD4"/>
    <w:rsid w:val="00B83F49"/>
    <w:rsid w:val="00B8424F"/>
    <w:rsid w:val="00B87861"/>
    <w:rsid w:val="00B92DFD"/>
    <w:rsid w:val="00B94174"/>
    <w:rsid w:val="00B942F6"/>
    <w:rsid w:val="00B9551C"/>
    <w:rsid w:val="00B95FCC"/>
    <w:rsid w:val="00B961EA"/>
    <w:rsid w:val="00B964A4"/>
    <w:rsid w:val="00BA1761"/>
    <w:rsid w:val="00BA5572"/>
    <w:rsid w:val="00BA6812"/>
    <w:rsid w:val="00BA728D"/>
    <w:rsid w:val="00BA7976"/>
    <w:rsid w:val="00BB567B"/>
    <w:rsid w:val="00BC12A0"/>
    <w:rsid w:val="00BC15EC"/>
    <w:rsid w:val="00BC2193"/>
    <w:rsid w:val="00BC26F6"/>
    <w:rsid w:val="00BC34D7"/>
    <w:rsid w:val="00BC3F45"/>
    <w:rsid w:val="00BC404A"/>
    <w:rsid w:val="00BC4ED9"/>
    <w:rsid w:val="00BC6C4C"/>
    <w:rsid w:val="00BD0079"/>
    <w:rsid w:val="00BD017C"/>
    <w:rsid w:val="00BD0F17"/>
    <w:rsid w:val="00BD12E2"/>
    <w:rsid w:val="00BD46C4"/>
    <w:rsid w:val="00BD5B2C"/>
    <w:rsid w:val="00BD74D8"/>
    <w:rsid w:val="00BE2B8E"/>
    <w:rsid w:val="00BE2C7A"/>
    <w:rsid w:val="00BE3742"/>
    <w:rsid w:val="00BE49EC"/>
    <w:rsid w:val="00BE649F"/>
    <w:rsid w:val="00BE6E27"/>
    <w:rsid w:val="00BF04BA"/>
    <w:rsid w:val="00BF06A1"/>
    <w:rsid w:val="00BF0EC6"/>
    <w:rsid w:val="00BF1B25"/>
    <w:rsid w:val="00BF26C9"/>
    <w:rsid w:val="00BF2C94"/>
    <w:rsid w:val="00BF2F88"/>
    <w:rsid w:val="00BF34D0"/>
    <w:rsid w:val="00BF4EC1"/>
    <w:rsid w:val="00BF6B35"/>
    <w:rsid w:val="00BF7500"/>
    <w:rsid w:val="00C0002F"/>
    <w:rsid w:val="00C0065B"/>
    <w:rsid w:val="00C02530"/>
    <w:rsid w:val="00C043F7"/>
    <w:rsid w:val="00C0531D"/>
    <w:rsid w:val="00C0536E"/>
    <w:rsid w:val="00C112FF"/>
    <w:rsid w:val="00C12CA9"/>
    <w:rsid w:val="00C13D3B"/>
    <w:rsid w:val="00C1501C"/>
    <w:rsid w:val="00C1616E"/>
    <w:rsid w:val="00C1631B"/>
    <w:rsid w:val="00C169E5"/>
    <w:rsid w:val="00C216F6"/>
    <w:rsid w:val="00C22602"/>
    <w:rsid w:val="00C254DF"/>
    <w:rsid w:val="00C2597F"/>
    <w:rsid w:val="00C25D02"/>
    <w:rsid w:val="00C25FE0"/>
    <w:rsid w:val="00C32587"/>
    <w:rsid w:val="00C33104"/>
    <w:rsid w:val="00C331CE"/>
    <w:rsid w:val="00C33A64"/>
    <w:rsid w:val="00C33B21"/>
    <w:rsid w:val="00C34F2C"/>
    <w:rsid w:val="00C35EEA"/>
    <w:rsid w:val="00C3643E"/>
    <w:rsid w:val="00C378A2"/>
    <w:rsid w:val="00C37C9F"/>
    <w:rsid w:val="00C40F5B"/>
    <w:rsid w:val="00C42C9C"/>
    <w:rsid w:val="00C42CF1"/>
    <w:rsid w:val="00C4443A"/>
    <w:rsid w:val="00C4479B"/>
    <w:rsid w:val="00C529AC"/>
    <w:rsid w:val="00C54797"/>
    <w:rsid w:val="00C54909"/>
    <w:rsid w:val="00C55274"/>
    <w:rsid w:val="00C5537C"/>
    <w:rsid w:val="00C55CCF"/>
    <w:rsid w:val="00C56015"/>
    <w:rsid w:val="00C610D5"/>
    <w:rsid w:val="00C62370"/>
    <w:rsid w:val="00C62658"/>
    <w:rsid w:val="00C62B70"/>
    <w:rsid w:val="00C63340"/>
    <w:rsid w:val="00C6342F"/>
    <w:rsid w:val="00C635E4"/>
    <w:rsid w:val="00C639B3"/>
    <w:rsid w:val="00C641F8"/>
    <w:rsid w:val="00C64E42"/>
    <w:rsid w:val="00C657BB"/>
    <w:rsid w:val="00C65818"/>
    <w:rsid w:val="00C66BD9"/>
    <w:rsid w:val="00C67E19"/>
    <w:rsid w:val="00C70AAD"/>
    <w:rsid w:val="00C7134B"/>
    <w:rsid w:val="00C728D1"/>
    <w:rsid w:val="00C74DF0"/>
    <w:rsid w:val="00C75EC0"/>
    <w:rsid w:val="00C77458"/>
    <w:rsid w:val="00C80105"/>
    <w:rsid w:val="00C81D88"/>
    <w:rsid w:val="00C86BCA"/>
    <w:rsid w:val="00C87CA5"/>
    <w:rsid w:val="00C87D08"/>
    <w:rsid w:val="00C90A15"/>
    <w:rsid w:val="00C92E49"/>
    <w:rsid w:val="00C94135"/>
    <w:rsid w:val="00C963A7"/>
    <w:rsid w:val="00C97FD1"/>
    <w:rsid w:val="00CA1380"/>
    <w:rsid w:val="00CA1B6D"/>
    <w:rsid w:val="00CA23A0"/>
    <w:rsid w:val="00CA2691"/>
    <w:rsid w:val="00CA3CFD"/>
    <w:rsid w:val="00CA4110"/>
    <w:rsid w:val="00CA5291"/>
    <w:rsid w:val="00CA6014"/>
    <w:rsid w:val="00CA691D"/>
    <w:rsid w:val="00CB0CC5"/>
    <w:rsid w:val="00CB30FB"/>
    <w:rsid w:val="00CB4D88"/>
    <w:rsid w:val="00CB4F05"/>
    <w:rsid w:val="00CB54C6"/>
    <w:rsid w:val="00CB754E"/>
    <w:rsid w:val="00CC446B"/>
    <w:rsid w:val="00CC6C77"/>
    <w:rsid w:val="00CD01A1"/>
    <w:rsid w:val="00CD0AE4"/>
    <w:rsid w:val="00CD1900"/>
    <w:rsid w:val="00CD2FB8"/>
    <w:rsid w:val="00CD4164"/>
    <w:rsid w:val="00CD7901"/>
    <w:rsid w:val="00CE0EBE"/>
    <w:rsid w:val="00CE18E3"/>
    <w:rsid w:val="00CE62AC"/>
    <w:rsid w:val="00CE63F9"/>
    <w:rsid w:val="00CF0E18"/>
    <w:rsid w:val="00CF10E4"/>
    <w:rsid w:val="00CF1709"/>
    <w:rsid w:val="00CF265A"/>
    <w:rsid w:val="00CF3320"/>
    <w:rsid w:val="00CF3765"/>
    <w:rsid w:val="00CF4A27"/>
    <w:rsid w:val="00CF4AEB"/>
    <w:rsid w:val="00CF6791"/>
    <w:rsid w:val="00CF6A58"/>
    <w:rsid w:val="00D0183D"/>
    <w:rsid w:val="00D01B1B"/>
    <w:rsid w:val="00D025D9"/>
    <w:rsid w:val="00D02935"/>
    <w:rsid w:val="00D043EF"/>
    <w:rsid w:val="00D0479B"/>
    <w:rsid w:val="00D04BAA"/>
    <w:rsid w:val="00D04DD1"/>
    <w:rsid w:val="00D05F6C"/>
    <w:rsid w:val="00D069DB"/>
    <w:rsid w:val="00D077AC"/>
    <w:rsid w:val="00D07BAC"/>
    <w:rsid w:val="00D1128F"/>
    <w:rsid w:val="00D12B1B"/>
    <w:rsid w:val="00D12C9B"/>
    <w:rsid w:val="00D154A8"/>
    <w:rsid w:val="00D157F9"/>
    <w:rsid w:val="00D20800"/>
    <w:rsid w:val="00D2592F"/>
    <w:rsid w:val="00D2686B"/>
    <w:rsid w:val="00D26D9E"/>
    <w:rsid w:val="00D2735E"/>
    <w:rsid w:val="00D27377"/>
    <w:rsid w:val="00D30F2D"/>
    <w:rsid w:val="00D31620"/>
    <w:rsid w:val="00D31A01"/>
    <w:rsid w:val="00D31B9E"/>
    <w:rsid w:val="00D321E2"/>
    <w:rsid w:val="00D33280"/>
    <w:rsid w:val="00D3360C"/>
    <w:rsid w:val="00D40760"/>
    <w:rsid w:val="00D4134D"/>
    <w:rsid w:val="00D4270A"/>
    <w:rsid w:val="00D42FCD"/>
    <w:rsid w:val="00D44241"/>
    <w:rsid w:val="00D45BEC"/>
    <w:rsid w:val="00D45FED"/>
    <w:rsid w:val="00D476E3"/>
    <w:rsid w:val="00D478C4"/>
    <w:rsid w:val="00D530E7"/>
    <w:rsid w:val="00D5430F"/>
    <w:rsid w:val="00D545C6"/>
    <w:rsid w:val="00D54C44"/>
    <w:rsid w:val="00D55ACA"/>
    <w:rsid w:val="00D5670A"/>
    <w:rsid w:val="00D57DF4"/>
    <w:rsid w:val="00D60478"/>
    <w:rsid w:val="00D639FF"/>
    <w:rsid w:val="00D66918"/>
    <w:rsid w:val="00D734B9"/>
    <w:rsid w:val="00D73ED7"/>
    <w:rsid w:val="00D759B0"/>
    <w:rsid w:val="00D76920"/>
    <w:rsid w:val="00D8025A"/>
    <w:rsid w:val="00D869BE"/>
    <w:rsid w:val="00D86D9A"/>
    <w:rsid w:val="00D902F5"/>
    <w:rsid w:val="00D91774"/>
    <w:rsid w:val="00D92817"/>
    <w:rsid w:val="00D93023"/>
    <w:rsid w:val="00D937FA"/>
    <w:rsid w:val="00D93F62"/>
    <w:rsid w:val="00D9453E"/>
    <w:rsid w:val="00D9660E"/>
    <w:rsid w:val="00D966AA"/>
    <w:rsid w:val="00D96CE2"/>
    <w:rsid w:val="00DA0F1E"/>
    <w:rsid w:val="00DA3DE6"/>
    <w:rsid w:val="00DA5400"/>
    <w:rsid w:val="00DA6714"/>
    <w:rsid w:val="00DB182E"/>
    <w:rsid w:val="00DB19B6"/>
    <w:rsid w:val="00DB39D8"/>
    <w:rsid w:val="00DB3CB5"/>
    <w:rsid w:val="00DB45C3"/>
    <w:rsid w:val="00DC1E58"/>
    <w:rsid w:val="00DC1F10"/>
    <w:rsid w:val="00DC29C6"/>
    <w:rsid w:val="00DC450C"/>
    <w:rsid w:val="00DD1413"/>
    <w:rsid w:val="00DD3150"/>
    <w:rsid w:val="00DE0D26"/>
    <w:rsid w:val="00DE3632"/>
    <w:rsid w:val="00DE3AAF"/>
    <w:rsid w:val="00DE72E0"/>
    <w:rsid w:val="00DE7B37"/>
    <w:rsid w:val="00DF007C"/>
    <w:rsid w:val="00DF0F3B"/>
    <w:rsid w:val="00DF360D"/>
    <w:rsid w:val="00DF3BC5"/>
    <w:rsid w:val="00DF40E4"/>
    <w:rsid w:val="00DF4F29"/>
    <w:rsid w:val="00DF4FEF"/>
    <w:rsid w:val="00DF5A7B"/>
    <w:rsid w:val="00DF61B6"/>
    <w:rsid w:val="00E013B0"/>
    <w:rsid w:val="00E0182F"/>
    <w:rsid w:val="00E02506"/>
    <w:rsid w:val="00E0255A"/>
    <w:rsid w:val="00E02669"/>
    <w:rsid w:val="00E02D87"/>
    <w:rsid w:val="00E0469A"/>
    <w:rsid w:val="00E04A10"/>
    <w:rsid w:val="00E05797"/>
    <w:rsid w:val="00E065EF"/>
    <w:rsid w:val="00E06D1A"/>
    <w:rsid w:val="00E07AEB"/>
    <w:rsid w:val="00E11E12"/>
    <w:rsid w:val="00E124E3"/>
    <w:rsid w:val="00E13207"/>
    <w:rsid w:val="00E1359D"/>
    <w:rsid w:val="00E136E4"/>
    <w:rsid w:val="00E13B36"/>
    <w:rsid w:val="00E16E1A"/>
    <w:rsid w:val="00E267A3"/>
    <w:rsid w:val="00E26902"/>
    <w:rsid w:val="00E271C3"/>
    <w:rsid w:val="00E27F6E"/>
    <w:rsid w:val="00E329C0"/>
    <w:rsid w:val="00E33369"/>
    <w:rsid w:val="00E33D03"/>
    <w:rsid w:val="00E3528B"/>
    <w:rsid w:val="00E36315"/>
    <w:rsid w:val="00E372C4"/>
    <w:rsid w:val="00E377B4"/>
    <w:rsid w:val="00E4051D"/>
    <w:rsid w:val="00E41409"/>
    <w:rsid w:val="00E417CF"/>
    <w:rsid w:val="00E42E61"/>
    <w:rsid w:val="00E44CA8"/>
    <w:rsid w:val="00E47DBD"/>
    <w:rsid w:val="00E512CF"/>
    <w:rsid w:val="00E51C00"/>
    <w:rsid w:val="00E53711"/>
    <w:rsid w:val="00E55982"/>
    <w:rsid w:val="00E5675D"/>
    <w:rsid w:val="00E572D9"/>
    <w:rsid w:val="00E61319"/>
    <w:rsid w:val="00E61A52"/>
    <w:rsid w:val="00E61CF6"/>
    <w:rsid w:val="00E6281A"/>
    <w:rsid w:val="00E64526"/>
    <w:rsid w:val="00E673DC"/>
    <w:rsid w:val="00E70130"/>
    <w:rsid w:val="00E70253"/>
    <w:rsid w:val="00E717FF"/>
    <w:rsid w:val="00E71D15"/>
    <w:rsid w:val="00E7330F"/>
    <w:rsid w:val="00E73D01"/>
    <w:rsid w:val="00E75134"/>
    <w:rsid w:val="00E75A8A"/>
    <w:rsid w:val="00E776DE"/>
    <w:rsid w:val="00E80C82"/>
    <w:rsid w:val="00E83D61"/>
    <w:rsid w:val="00E86A20"/>
    <w:rsid w:val="00E906F5"/>
    <w:rsid w:val="00E90B86"/>
    <w:rsid w:val="00E90DB7"/>
    <w:rsid w:val="00E942EF"/>
    <w:rsid w:val="00E9564F"/>
    <w:rsid w:val="00E95C03"/>
    <w:rsid w:val="00E95C63"/>
    <w:rsid w:val="00E95F27"/>
    <w:rsid w:val="00E97FB6"/>
    <w:rsid w:val="00EA0E1B"/>
    <w:rsid w:val="00EA130C"/>
    <w:rsid w:val="00EA1434"/>
    <w:rsid w:val="00EA15F1"/>
    <w:rsid w:val="00EA189E"/>
    <w:rsid w:val="00EA1C3F"/>
    <w:rsid w:val="00EA2B2D"/>
    <w:rsid w:val="00EA2D0E"/>
    <w:rsid w:val="00EA41D8"/>
    <w:rsid w:val="00EA4933"/>
    <w:rsid w:val="00EA4AD5"/>
    <w:rsid w:val="00EA6F6F"/>
    <w:rsid w:val="00EB0C13"/>
    <w:rsid w:val="00EB0D6F"/>
    <w:rsid w:val="00EB124B"/>
    <w:rsid w:val="00EB2640"/>
    <w:rsid w:val="00EB3A18"/>
    <w:rsid w:val="00EB402F"/>
    <w:rsid w:val="00EB5617"/>
    <w:rsid w:val="00EB64B3"/>
    <w:rsid w:val="00EB6974"/>
    <w:rsid w:val="00EB69DA"/>
    <w:rsid w:val="00EB6AC6"/>
    <w:rsid w:val="00EB7B5E"/>
    <w:rsid w:val="00EC149B"/>
    <w:rsid w:val="00EC15DC"/>
    <w:rsid w:val="00EC2AB9"/>
    <w:rsid w:val="00EC3EE9"/>
    <w:rsid w:val="00EC4E88"/>
    <w:rsid w:val="00EC5327"/>
    <w:rsid w:val="00EC6EB1"/>
    <w:rsid w:val="00EC79BF"/>
    <w:rsid w:val="00ED0ABD"/>
    <w:rsid w:val="00ED273B"/>
    <w:rsid w:val="00ED4C00"/>
    <w:rsid w:val="00ED662A"/>
    <w:rsid w:val="00EE0A14"/>
    <w:rsid w:val="00EE1083"/>
    <w:rsid w:val="00EE17B3"/>
    <w:rsid w:val="00EE18D6"/>
    <w:rsid w:val="00EE1DDB"/>
    <w:rsid w:val="00EE26CA"/>
    <w:rsid w:val="00EE57EC"/>
    <w:rsid w:val="00EE73F5"/>
    <w:rsid w:val="00EE7E72"/>
    <w:rsid w:val="00EF1993"/>
    <w:rsid w:val="00EF1CD6"/>
    <w:rsid w:val="00EF280D"/>
    <w:rsid w:val="00EF71C5"/>
    <w:rsid w:val="00EF722E"/>
    <w:rsid w:val="00EF79A2"/>
    <w:rsid w:val="00F00B41"/>
    <w:rsid w:val="00F0180B"/>
    <w:rsid w:val="00F01C07"/>
    <w:rsid w:val="00F01E1C"/>
    <w:rsid w:val="00F02EA0"/>
    <w:rsid w:val="00F03389"/>
    <w:rsid w:val="00F113DE"/>
    <w:rsid w:val="00F12C55"/>
    <w:rsid w:val="00F13207"/>
    <w:rsid w:val="00F14410"/>
    <w:rsid w:val="00F1528A"/>
    <w:rsid w:val="00F2227F"/>
    <w:rsid w:val="00F234BE"/>
    <w:rsid w:val="00F23BB5"/>
    <w:rsid w:val="00F2403D"/>
    <w:rsid w:val="00F242FF"/>
    <w:rsid w:val="00F2440F"/>
    <w:rsid w:val="00F26731"/>
    <w:rsid w:val="00F27FE5"/>
    <w:rsid w:val="00F319C4"/>
    <w:rsid w:val="00F339D2"/>
    <w:rsid w:val="00F33A8C"/>
    <w:rsid w:val="00F33B96"/>
    <w:rsid w:val="00F34AC4"/>
    <w:rsid w:val="00F355D6"/>
    <w:rsid w:val="00F3567C"/>
    <w:rsid w:val="00F358D7"/>
    <w:rsid w:val="00F36A52"/>
    <w:rsid w:val="00F403DA"/>
    <w:rsid w:val="00F40510"/>
    <w:rsid w:val="00F40FA6"/>
    <w:rsid w:val="00F415F8"/>
    <w:rsid w:val="00F426C7"/>
    <w:rsid w:val="00F42D90"/>
    <w:rsid w:val="00F43A6F"/>
    <w:rsid w:val="00F43C0C"/>
    <w:rsid w:val="00F46531"/>
    <w:rsid w:val="00F50207"/>
    <w:rsid w:val="00F5464D"/>
    <w:rsid w:val="00F549B4"/>
    <w:rsid w:val="00F55839"/>
    <w:rsid w:val="00F55AB9"/>
    <w:rsid w:val="00F56BAE"/>
    <w:rsid w:val="00F61CEC"/>
    <w:rsid w:val="00F626FA"/>
    <w:rsid w:val="00F633E6"/>
    <w:rsid w:val="00F63588"/>
    <w:rsid w:val="00F63ED6"/>
    <w:rsid w:val="00F647FE"/>
    <w:rsid w:val="00F65B29"/>
    <w:rsid w:val="00F660F9"/>
    <w:rsid w:val="00F66189"/>
    <w:rsid w:val="00F66989"/>
    <w:rsid w:val="00F71BD7"/>
    <w:rsid w:val="00F737D9"/>
    <w:rsid w:val="00F745B6"/>
    <w:rsid w:val="00F75BB4"/>
    <w:rsid w:val="00F76A92"/>
    <w:rsid w:val="00F771CD"/>
    <w:rsid w:val="00F8033F"/>
    <w:rsid w:val="00F81534"/>
    <w:rsid w:val="00F8178D"/>
    <w:rsid w:val="00F843B6"/>
    <w:rsid w:val="00F85B05"/>
    <w:rsid w:val="00F869D2"/>
    <w:rsid w:val="00F8792B"/>
    <w:rsid w:val="00F90E1B"/>
    <w:rsid w:val="00F922F5"/>
    <w:rsid w:val="00F95912"/>
    <w:rsid w:val="00F95A4D"/>
    <w:rsid w:val="00F96EEC"/>
    <w:rsid w:val="00F9777C"/>
    <w:rsid w:val="00FA450F"/>
    <w:rsid w:val="00FA504E"/>
    <w:rsid w:val="00FA508E"/>
    <w:rsid w:val="00FA7E27"/>
    <w:rsid w:val="00FB0321"/>
    <w:rsid w:val="00FB226D"/>
    <w:rsid w:val="00FB441D"/>
    <w:rsid w:val="00FB4E03"/>
    <w:rsid w:val="00FB7582"/>
    <w:rsid w:val="00FC048F"/>
    <w:rsid w:val="00FC1B3B"/>
    <w:rsid w:val="00FC4DB3"/>
    <w:rsid w:val="00FC593D"/>
    <w:rsid w:val="00FC5CEB"/>
    <w:rsid w:val="00FC6383"/>
    <w:rsid w:val="00FC67B9"/>
    <w:rsid w:val="00FD4999"/>
    <w:rsid w:val="00FD58C8"/>
    <w:rsid w:val="00FD7502"/>
    <w:rsid w:val="00FD7531"/>
    <w:rsid w:val="00FD7967"/>
    <w:rsid w:val="00FE0295"/>
    <w:rsid w:val="00FE2151"/>
    <w:rsid w:val="00FE229D"/>
    <w:rsid w:val="00FE2674"/>
    <w:rsid w:val="00FE4011"/>
    <w:rsid w:val="00FE47DA"/>
    <w:rsid w:val="00FE6618"/>
    <w:rsid w:val="00FE731F"/>
    <w:rsid w:val="00FF0545"/>
    <w:rsid w:val="00FF0652"/>
    <w:rsid w:val="00FF09EE"/>
    <w:rsid w:val="00FF2E5F"/>
    <w:rsid w:val="00FF380F"/>
    <w:rsid w:val="00FF4D47"/>
    <w:rsid w:val="00FF61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6235"/>
    <w:pPr>
      <w:widowControl w:val="0"/>
      <w:jc w:val="both"/>
    </w:pPr>
    <w:rPr>
      <w:kern w:val="2"/>
      <w:sz w:val="21"/>
      <w:szCs w:val="24"/>
    </w:rPr>
  </w:style>
  <w:style w:type="paragraph" w:styleId="1">
    <w:name w:val="heading 1"/>
    <w:basedOn w:val="a"/>
    <w:qFormat/>
    <w:rsid w:val="007E06B4"/>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qFormat/>
    <w:rsid w:val="00B46399"/>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E06B4"/>
    <w:pPr>
      <w:tabs>
        <w:tab w:val="center" w:pos="4153"/>
        <w:tab w:val="right" w:pos="8306"/>
      </w:tabs>
      <w:snapToGrid w:val="0"/>
      <w:jc w:val="left"/>
    </w:pPr>
    <w:rPr>
      <w:sz w:val="18"/>
      <w:szCs w:val="18"/>
    </w:rPr>
  </w:style>
  <w:style w:type="character" w:styleId="a4">
    <w:name w:val="page number"/>
    <w:basedOn w:val="a0"/>
    <w:rsid w:val="007E06B4"/>
  </w:style>
  <w:style w:type="paragraph" w:styleId="a5">
    <w:name w:val="header"/>
    <w:basedOn w:val="a"/>
    <w:rsid w:val="007E06B4"/>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7E06B4"/>
    <w:rPr>
      <w:rFonts w:eastAsia="仿宋_GB2312"/>
      <w:sz w:val="32"/>
      <w:szCs w:val="32"/>
    </w:rPr>
  </w:style>
  <w:style w:type="paragraph" w:styleId="a6">
    <w:name w:val="Date"/>
    <w:basedOn w:val="a"/>
    <w:next w:val="a"/>
    <w:rsid w:val="000235F5"/>
    <w:pPr>
      <w:ind w:leftChars="2500" w:left="100"/>
    </w:pPr>
  </w:style>
  <w:style w:type="paragraph" w:styleId="a7">
    <w:name w:val="Balloon Text"/>
    <w:basedOn w:val="a"/>
    <w:semiHidden/>
    <w:rsid w:val="00E75A8A"/>
    <w:rPr>
      <w:sz w:val="18"/>
      <w:szCs w:val="18"/>
    </w:rPr>
  </w:style>
  <w:style w:type="paragraph" w:styleId="HTML">
    <w:name w:val="HTML Preformatted"/>
    <w:basedOn w:val="a"/>
    <w:unhideWhenUsed/>
    <w:rsid w:val="007F7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8">
    <w:name w:val="Normal (Web)"/>
    <w:basedOn w:val="a"/>
    <w:rsid w:val="002F37E4"/>
    <w:pPr>
      <w:widowControl/>
      <w:spacing w:before="100" w:beforeAutospacing="1" w:after="100" w:afterAutospacing="1"/>
      <w:jc w:val="left"/>
    </w:pPr>
    <w:rPr>
      <w:rFonts w:ascii="宋体" w:hAnsi="宋体" w:cs="宋体"/>
      <w:kern w:val="0"/>
      <w:sz w:val="24"/>
    </w:rPr>
  </w:style>
  <w:style w:type="paragraph" w:customStyle="1" w:styleId="Default">
    <w:name w:val="Default"/>
    <w:rsid w:val="00E51C00"/>
    <w:pPr>
      <w:widowControl w:val="0"/>
      <w:autoSpaceDE w:val="0"/>
      <w:autoSpaceDN w:val="0"/>
      <w:adjustRightInd w:val="0"/>
    </w:pPr>
    <w:rPr>
      <w:rFonts w:ascii="FZXiaoBiaoSong-B05S" w:eastAsia="FZXiaoBiaoSong-B05S" w:hAnsi="Calibri" w:cs="FZXiaoBiaoSong-B05S"/>
      <w:color w:val="000000"/>
      <w:sz w:val="24"/>
      <w:szCs w:val="24"/>
    </w:rPr>
  </w:style>
  <w:style w:type="character" w:customStyle="1" w:styleId="apple-converted-space">
    <w:name w:val="apple-converted-space"/>
    <w:basedOn w:val="a0"/>
    <w:rsid w:val="008D2BA1"/>
  </w:style>
</w:styles>
</file>

<file path=word/webSettings.xml><?xml version="1.0" encoding="utf-8"?>
<w:webSettings xmlns:r="http://schemas.openxmlformats.org/officeDocument/2006/relationships" xmlns:w="http://schemas.openxmlformats.org/wordprocessingml/2006/main">
  <w:divs>
    <w:div w:id="300578904">
      <w:bodyDiv w:val="1"/>
      <w:marLeft w:val="0"/>
      <w:marRight w:val="0"/>
      <w:marTop w:val="0"/>
      <w:marBottom w:val="0"/>
      <w:divBdr>
        <w:top w:val="none" w:sz="0" w:space="0" w:color="auto"/>
        <w:left w:val="none" w:sz="0" w:space="0" w:color="auto"/>
        <w:bottom w:val="none" w:sz="0" w:space="0" w:color="auto"/>
        <w:right w:val="none" w:sz="0" w:space="0" w:color="auto"/>
      </w:divBdr>
    </w:div>
    <w:div w:id="115468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142B58-CA68-48C3-8F34-93699F67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538</Words>
  <Characters>3067</Characters>
  <Application>Microsoft Office Word</Application>
  <DocSecurity>0</DocSecurity>
  <Lines>25</Lines>
  <Paragraphs>7</Paragraphs>
  <ScaleCrop>false</ScaleCrop>
  <Company>China</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2015年5期</dc:title>
  <dc:creator>胡琳</dc:creator>
  <cp:lastModifiedBy>管静宇</cp:lastModifiedBy>
  <cp:revision>2</cp:revision>
  <cp:lastPrinted>2018-01-18T06:39:00Z</cp:lastPrinted>
  <dcterms:created xsi:type="dcterms:W3CDTF">2018-01-22T04:59:00Z</dcterms:created>
  <dcterms:modified xsi:type="dcterms:W3CDTF">2018-01-22T04:59:00Z</dcterms:modified>
</cp:coreProperties>
</file>